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3B8C3" w14:textId="77777777" w:rsidR="00F54418" w:rsidRPr="00BE7BBD" w:rsidRDefault="00F54418" w:rsidP="00F3080D">
      <w:pPr>
        <w:tabs>
          <w:tab w:val="left" w:pos="990"/>
        </w:tabs>
        <w:rPr>
          <w:rFonts w:cstheme="minorHAnsi"/>
        </w:rPr>
      </w:pPr>
    </w:p>
    <w:p w14:paraId="4F45A1F5" w14:textId="07523951" w:rsidR="00DF6F57" w:rsidRPr="00BE7BBD" w:rsidRDefault="009E0468" w:rsidP="0012101F">
      <w:pPr>
        <w:tabs>
          <w:tab w:val="left" w:pos="990"/>
        </w:tabs>
        <w:rPr>
          <w:rFonts w:cstheme="minorHAnsi"/>
          <w:i/>
        </w:rPr>
      </w:pPr>
      <w:r w:rsidRPr="00BE7BBD">
        <w:rPr>
          <w:rFonts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22912" behindDoc="0" locked="0" layoutInCell="1" allowOverlap="1" wp14:anchorId="16754324" wp14:editId="61907FEA">
                <wp:simplePos x="0" y="0"/>
                <wp:positionH relativeFrom="column">
                  <wp:posOffset>-53368</wp:posOffset>
                </wp:positionH>
                <wp:positionV relativeFrom="paragraph">
                  <wp:posOffset>329096</wp:posOffset>
                </wp:positionV>
                <wp:extent cx="5923915" cy="247650"/>
                <wp:effectExtent l="0" t="0" r="1968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915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5B1B5" w14:textId="6E1F172D" w:rsidR="004F3D85" w:rsidRPr="00730026" w:rsidRDefault="0075443D" w:rsidP="00706D82">
                            <w:pPr>
                              <w:shd w:val="clear" w:color="auto" w:fill="D9D9D9" w:themeFill="background1" w:themeFillShade="D9"/>
                              <w:rPr>
                                <w:b/>
                              </w:rPr>
                            </w:pPr>
                            <w:r w:rsidRPr="00730026">
                              <w:rPr>
                                <w:b/>
                              </w:rPr>
                              <w:t>Purulent SSTI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7543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2pt;margin-top:25.9pt;width:466.45pt;height:19.5pt;z-index:251622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" fillcolor="#d8d8d8 [2732]" strokecolor="black [3213]">
                <v:textbox>
                  <w:txbxContent>
                    <w:p w14:paraId="1A65B1B5" w14:textId="6E1F172D" w:rsidR="004F3D85" w:rsidRPr="00730026" w:rsidRDefault="0075443D" w:rsidP="00706D82">
                      <w:pPr>
                        <w:shd w:val="clear" w:color="auto" w:fill="D9D9D9" w:themeFill="background1" w:themeFillShade="D9"/>
                        <w:rPr>
                          <w:b/>
                        </w:rPr>
                      </w:pPr>
                      <w:r w:rsidRPr="00730026">
                        <w:rPr>
                          <w:b/>
                        </w:rPr>
                        <w:t>Purulent SSTI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3BD7A8" w14:textId="74E956CD" w:rsidR="0012101F" w:rsidRPr="0012101F" w:rsidRDefault="0012101F" w:rsidP="0012101F">
      <w:pPr>
        <w:pStyle w:val="ListParagraph"/>
        <w:numPr>
          <w:ilvl w:val="0"/>
          <w:numId w:val="25"/>
        </w:numPr>
        <w:tabs>
          <w:tab w:val="center" w:pos="4680"/>
        </w:tabs>
        <w:spacing w:after="0"/>
        <w:rPr>
          <w:u w:val="single"/>
        </w:rPr>
      </w:pPr>
      <w:r w:rsidRPr="000F0230">
        <w:rPr>
          <w:b/>
          <w:u w:val="single"/>
        </w:rPr>
        <w:t>Folliculitis:</w:t>
      </w:r>
      <w:r w:rsidR="00221F3D" w:rsidRPr="00E108C5">
        <w:t xml:space="preserve"> </w:t>
      </w:r>
      <w:r w:rsidR="00221F3D">
        <w:t>Infections at the superficial layer that involve inflammation of the hair follicle. Only the epidermal layer contains pus.</w:t>
      </w:r>
    </w:p>
    <w:p w14:paraId="1A95BA29" w14:textId="0D966E1E" w:rsidR="0012101F" w:rsidRPr="0012101F" w:rsidRDefault="0012101F" w:rsidP="0012101F">
      <w:pPr>
        <w:pStyle w:val="ListParagraph"/>
        <w:numPr>
          <w:ilvl w:val="0"/>
          <w:numId w:val="25"/>
        </w:numPr>
        <w:tabs>
          <w:tab w:val="center" w:pos="4680"/>
        </w:tabs>
        <w:spacing w:after="0"/>
        <w:rPr>
          <w:u w:val="single"/>
        </w:rPr>
      </w:pPr>
      <w:r w:rsidRPr="000F0230">
        <w:rPr>
          <w:b/>
          <w:u w:val="single"/>
        </w:rPr>
        <w:t>Furuncles:</w:t>
      </w:r>
      <w:r w:rsidR="00440B80">
        <w:t xml:space="preserve"> </w:t>
      </w:r>
      <w:r w:rsidR="0023472A" w:rsidRPr="0023472A">
        <w:t>Infections that spread to the subcutaneous tissue from a hair follicle. Containing pu</w:t>
      </w:r>
      <w:r w:rsidR="0023472A">
        <w:t>rulent</w:t>
      </w:r>
      <w:r w:rsidR="0023472A" w:rsidRPr="0023472A">
        <w:t xml:space="preserve"> material.</w:t>
      </w:r>
    </w:p>
    <w:p w14:paraId="1EF6C809" w14:textId="77636C90" w:rsidR="00DF6F57" w:rsidRPr="00FF6D00" w:rsidRDefault="0012101F" w:rsidP="0012101F">
      <w:pPr>
        <w:pStyle w:val="ListParagraph"/>
        <w:numPr>
          <w:ilvl w:val="0"/>
          <w:numId w:val="25"/>
        </w:numPr>
        <w:tabs>
          <w:tab w:val="center" w:pos="4680"/>
        </w:tabs>
        <w:spacing w:after="0"/>
        <w:rPr>
          <w:u w:val="single"/>
        </w:rPr>
      </w:pPr>
      <w:r w:rsidRPr="000F0230">
        <w:rPr>
          <w:b/>
          <w:u w:val="single"/>
        </w:rPr>
        <w:t>Carbuncles:</w:t>
      </w:r>
      <w:r w:rsidR="006E18B3">
        <w:t xml:space="preserve"> </w:t>
      </w:r>
      <w:r w:rsidR="00D94E5A" w:rsidRPr="00D94E5A">
        <w:t xml:space="preserve"> A collection of coalesced furuncles </w:t>
      </w:r>
      <w:r w:rsidR="00D94E5A">
        <w:t xml:space="preserve">that </w:t>
      </w:r>
      <w:r w:rsidR="00D94E5A" w:rsidRPr="00D94E5A">
        <w:t>extends into the subcutaneous tissue.</w:t>
      </w:r>
    </w:p>
    <w:p w14:paraId="3C48D802" w14:textId="41C5A1C3" w:rsidR="00FF6D00" w:rsidRPr="009F469D" w:rsidRDefault="00ED69C7" w:rsidP="0012101F">
      <w:pPr>
        <w:pStyle w:val="ListParagraph"/>
        <w:numPr>
          <w:ilvl w:val="0"/>
          <w:numId w:val="25"/>
        </w:numPr>
        <w:tabs>
          <w:tab w:val="center" w:pos="4680"/>
        </w:tabs>
        <w:spacing w:after="0"/>
        <w:rPr>
          <w:u w:val="single"/>
        </w:rPr>
      </w:pPr>
      <w:r>
        <w:t xml:space="preserve">Most common cause: </w:t>
      </w:r>
      <w:r w:rsidRPr="009F469D">
        <w:rPr>
          <w:b/>
        </w:rPr>
        <w:t>S. aureus</w:t>
      </w:r>
      <w:r>
        <w:t xml:space="preserve"> </w:t>
      </w:r>
    </w:p>
    <w:p w14:paraId="55DB967F" w14:textId="7B8B4ECA" w:rsidR="009F469D" w:rsidRPr="009F469D" w:rsidRDefault="002E4ABD" w:rsidP="000F0230">
      <w:pPr>
        <w:pStyle w:val="ListParagraph"/>
        <w:numPr>
          <w:ilvl w:val="1"/>
          <w:numId w:val="25"/>
        </w:numPr>
        <w:tabs>
          <w:tab w:val="center" w:pos="4680"/>
        </w:tabs>
        <w:spacing w:after="0"/>
        <w:rPr>
          <w:u w:val="single"/>
        </w:rPr>
      </w:pPr>
      <w:r w:rsidRPr="00BE7BBD">
        <w:rPr>
          <w:rFonts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 wp14:anchorId="4607A710" wp14:editId="1DF6328C">
                <wp:simplePos x="0" y="0"/>
                <wp:positionH relativeFrom="column">
                  <wp:posOffset>-81915</wp:posOffset>
                </wp:positionH>
                <wp:positionV relativeFrom="paragraph">
                  <wp:posOffset>283845</wp:posOffset>
                </wp:positionV>
                <wp:extent cx="5923915" cy="289560"/>
                <wp:effectExtent l="0" t="0" r="19685" b="1524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915" cy="2895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A6BC4" w14:textId="00F06762" w:rsidR="002E4ABD" w:rsidRPr="00730026" w:rsidRDefault="002E4ABD" w:rsidP="00730026">
                            <w:pPr>
                              <w:shd w:val="clear" w:color="auto" w:fill="D9D9D9" w:themeFill="background1" w:themeFillShade="D9"/>
                              <w:rPr>
                                <w:b/>
                              </w:rPr>
                            </w:pPr>
                            <w:r w:rsidRPr="00730026">
                              <w:rPr>
                                <w:b/>
                              </w:rPr>
                              <w:t xml:space="preserve">Nonpharmacologic </w:t>
                            </w:r>
                            <w:r w:rsidR="00BF5FEA" w:rsidRPr="00730026">
                              <w:rPr>
                                <w:b/>
                              </w:rPr>
                              <w:t>Treatment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7A710" id="_x0000_s1027" type="#_x0000_t202" style="position:absolute;left:0;text-align:left;margin-left:-6.45pt;margin-top:22.35pt;width:466.45pt;height:22.8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" fillcolor="#d8d8d8 [2732]">
                <v:textbox>
                  <w:txbxContent>
                    <w:p w14:paraId="6E3A6BC4" w14:textId="00F06762" w:rsidR="002E4ABD" w:rsidRPr="00730026" w:rsidRDefault="002E4ABD" w:rsidP="00730026">
                      <w:pPr>
                        <w:shd w:val="clear" w:color="auto" w:fill="D9D9D9" w:themeFill="background1" w:themeFillShade="D9"/>
                        <w:rPr>
                          <w:b/>
                        </w:rPr>
                      </w:pPr>
                      <w:r w:rsidRPr="00730026">
                        <w:rPr>
                          <w:b/>
                        </w:rPr>
                        <w:t xml:space="preserve">Nonpharmacologic </w:t>
                      </w:r>
                      <w:r w:rsidR="00BF5FEA" w:rsidRPr="00730026">
                        <w:rPr>
                          <w:b/>
                        </w:rPr>
                        <w:t>Treatment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469D">
        <w:t>Other causes: P. aeruginosa and Candida</w:t>
      </w:r>
    </w:p>
    <w:p w14:paraId="5A5BD0F9" w14:textId="4A6C66F1" w:rsidR="001B0CCD" w:rsidRPr="001B0CCD" w:rsidRDefault="00BF5FEA" w:rsidP="001B0CCD">
      <w:pPr>
        <w:pStyle w:val="ListParagraph"/>
        <w:numPr>
          <w:ilvl w:val="0"/>
          <w:numId w:val="25"/>
        </w:numPr>
        <w:tabs>
          <w:tab w:val="center" w:pos="4680"/>
        </w:tabs>
        <w:spacing w:after="0"/>
        <w:rPr>
          <w:u w:val="single"/>
        </w:rPr>
      </w:pPr>
      <w:r w:rsidRPr="00BE7BBD">
        <w:rPr>
          <w:rFonts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81280" behindDoc="0" locked="0" layoutInCell="1" allowOverlap="1" wp14:anchorId="29428A51" wp14:editId="1752DACC">
                <wp:simplePos x="0" y="0"/>
                <wp:positionH relativeFrom="column">
                  <wp:posOffset>-52312</wp:posOffset>
                </wp:positionH>
                <wp:positionV relativeFrom="paragraph">
                  <wp:posOffset>753612</wp:posOffset>
                </wp:positionV>
                <wp:extent cx="5923915" cy="289560"/>
                <wp:effectExtent l="0" t="0" r="19685" b="1524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915" cy="2895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15797" w14:textId="752F2C5D" w:rsidR="00BF5FEA" w:rsidRPr="00730026" w:rsidRDefault="00BF5FEA" w:rsidP="00C22D45">
                            <w:pPr>
                              <w:shd w:val="clear" w:color="auto" w:fill="D9D9D9" w:themeFill="background1" w:themeFillShade="D9"/>
                              <w:rPr>
                                <w:b/>
                              </w:rPr>
                            </w:pPr>
                            <w:r w:rsidRPr="00730026">
                              <w:rPr>
                                <w:b/>
                              </w:rPr>
                              <w:t>Pharmacologic Treatment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28A51" id="_x0000_s1028" type="#_x0000_t202" style="position:absolute;left:0;text-align:left;margin-left:-4.1pt;margin-top:59.35pt;width:466.45pt;height:22.8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" fillcolor="#d8d8d8 [2732]">
                <v:textbox>
                  <w:txbxContent>
                    <w:p w14:paraId="7BF15797" w14:textId="752F2C5D" w:rsidR="00BF5FEA" w:rsidRPr="00730026" w:rsidRDefault="00BF5FEA" w:rsidP="00C22D45">
                      <w:pPr>
                        <w:shd w:val="clear" w:color="auto" w:fill="D9D9D9" w:themeFill="background1" w:themeFillShade="D9"/>
                        <w:rPr>
                          <w:b/>
                        </w:rPr>
                      </w:pPr>
                      <w:r w:rsidRPr="00730026">
                        <w:rPr>
                          <w:b/>
                        </w:rPr>
                        <w:t>Pharmacologic Treatment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C6480">
        <w:t>M</w:t>
      </w:r>
      <w:r w:rsidR="00CF5A4B">
        <w:t xml:space="preserve">oist compresses </w:t>
      </w:r>
      <w:r w:rsidR="0049584C">
        <w:t xml:space="preserve">for non-open wounds, </w:t>
      </w:r>
      <w:r w:rsidR="00BC6480">
        <w:t>proper wound care, anti-inflammatory agents/analgesics</w:t>
      </w:r>
    </w:p>
    <w:p w14:paraId="07C99DAD" w14:textId="00559B87" w:rsidR="001B0CCD" w:rsidRDefault="00E340E5" w:rsidP="001B0CCD">
      <w:pPr>
        <w:tabs>
          <w:tab w:val="center" w:pos="4680"/>
        </w:tabs>
        <w:spacing w:after="0"/>
        <w:ind w:left="360"/>
        <w:rPr>
          <w:u w:val="single"/>
        </w:rPr>
      </w:pPr>
      <w:r>
        <w:rPr>
          <w:noProof/>
          <w:u w:val="single"/>
        </w:rPr>
        <w:drawing>
          <wp:inline distT="0" distB="0" distL="0" distR="0" wp14:anchorId="1433C2BA" wp14:editId="48F921FE">
            <wp:extent cx="5588000" cy="4203700"/>
            <wp:effectExtent l="0" t="0" r="0" b="25400"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6F3C3114" w14:textId="799C34A5" w:rsidR="0015614D" w:rsidRDefault="00166638" w:rsidP="001B0CCD">
      <w:pPr>
        <w:tabs>
          <w:tab w:val="center" w:pos="4680"/>
        </w:tabs>
        <w:spacing w:after="0"/>
        <w:ind w:left="360"/>
        <w:rPr>
          <w:sz w:val="16"/>
        </w:rPr>
      </w:pPr>
      <w:r>
        <w:rPr>
          <w:sz w:val="16"/>
        </w:rPr>
        <w:t>*</w:t>
      </w:r>
      <w:r w:rsidR="0015614D" w:rsidRPr="00166638">
        <w:rPr>
          <w:sz w:val="16"/>
        </w:rPr>
        <w:t>Systemic signs of infection</w:t>
      </w:r>
      <w:r w:rsidR="00D93213">
        <w:rPr>
          <w:sz w:val="16"/>
        </w:rPr>
        <w:t xml:space="preserve"> </w:t>
      </w:r>
      <w:r w:rsidR="0021509D">
        <w:rPr>
          <w:sz w:val="16"/>
        </w:rPr>
        <w:t>are</w:t>
      </w:r>
      <w:r w:rsidR="00D93213">
        <w:rPr>
          <w:sz w:val="16"/>
        </w:rPr>
        <w:t xml:space="preserve"> defined as</w:t>
      </w:r>
      <w:r w:rsidR="00340AE4" w:rsidRPr="00166638">
        <w:rPr>
          <w:sz w:val="16"/>
        </w:rPr>
        <w:t xml:space="preserve"> </w:t>
      </w:r>
      <w:r>
        <w:rPr>
          <w:sz w:val="16"/>
        </w:rPr>
        <w:t xml:space="preserve">tachypnea </w:t>
      </w:r>
      <w:r w:rsidR="00340AE4" w:rsidRPr="00166638">
        <w:rPr>
          <w:sz w:val="16"/>
        </w:rPr>
        <w:t>&gt;24 breath per minute,</w:t>
      </w:r>
      <w:r w:rsidR="002F301B">
        <w:rPr>
          <w:sz w:val="16"/>
        </w:rPr>
        <w:t xml:space="preserve"> tachycardia</w:t>
      </w:r>
      <w:r w:rsidR="00340AE4" w:rsidRPr="00166638">
        <w:rPr>
          <w:sz w:val="16"/>
        </w:rPr>
        <w:t xml:space="preserve"> </w:t>
      </w:r>
      <w:r w:rsidR="00EE7F93" w:rsidRPr="00166638">
        <w:rPr>
          <w:sz w:val="16"/>
        </w:rPr>
        <w:t>&gt;90 beats per minute, WBC &gt;14K or &lt;</w:t>
      </w:r>
      <w:r w:rsidRPr="00166638">
        <w:rPr>
          <w:sz w:val="16"/>
        </w:rPr>
        <w:t>400 cells/</w:t>
      </w:r>
      <w:r w:rsidR="00F04917" w:rsidRPr="00F04917">
        <w:rPr>
          <w:rFonts w:cstheme="minorHAnsi"/>
          <w:sz w:val="16"/>
          <w:szCs w:val="16"/>
          <w:shd w:val="clear" w:color="auto" w:fill="FFFFFF"/>
        </w:rPr>
        <w:t>µL</w:t>
      </w:r>
      <w:r w:rsidRPr="00166638">
        <w:rPr>
          <w:sz w:val="16"/>
        </w:rPr>
        <w:t xml:space="preserve">, temperature </w:t>
      </w:r>
      <w:r w:rsidR="0015614D" w:rsidRPr="00166638">
        <w:rPr>
          <w:sz w:val="16"/>
        </w:rPr>
        <w:t xml:space="preserve">&gt;38 </w:t>
      </w:r>
      <w:r w:rsidR="00340AE4" w:rsidRPr="00166638">
        <w:rPr>
          <w:sz w:val="16"/>
        </w:rPr>
        <w:t xml:space="preserve">C or &lt;36 </w:t>
      </w:r>
      <w:r w:rsidRPr="00166638">
        <w:rPr>
          <w:sz w:val="16"/>
        </w:rPr>
        <w:t>C</w:t>
      </w:r>
      <w:r w:rsidR="002F301B">
        <w:rPr>
          <w:sz w:val="16"/>
        </w:rPr>
        <w:t>, hypotension</w:t>
      </w:r>
      <w:r w:rsidR="00905E07">
        <w:rPr>
          <w:sz w:val="16"/>
        </w:rPr>
        <w:t>.</w:t>
      </w:r>
    </w:p>
    <w:p w14:paraId="03560C5A" w14:textId="172490AB" w:rsidR="00D4768A" w:rsidRDefault="00D4768A" w:rsidP="001B0CCD">
      <w:pPr>
        <w:tabs>
          <w:tab w:val="center" w:pos="4680"/>
        </w:tabs>
        <w:spacing w:after="0"/>
        <w:ind w:left="360"/>
        <w:rPr>
          <w:sz w:val="16"/>
        </w:rPr>
      </w:pPr>
    </w:p>
    <w:p w14:paraId="70CEBDE5" w14:textId="4657E8DC" w:rsidR="00D4768A" w:rsidRDefault="00D4768A" w:rsidP="001B0CCD">
      <w:pPr>
        <w:tabs>
          <w:tab w:val="center" w:pos="4680"/>
        </w:tabs>
        <w:spacing w:after="0"/>
        <w:ind w:left="360"/>
        <w:rPr>
          <w:sz w:val="16"/>
        </w:rPr>
      </w:pPr>
    </w:p>
    <w:p w14:paraId="477EB6D9" w14:textId="0253CD7D" w:rsidR="00D4768A" w:rsidRDefault="00D4768A" w:rsidP="001B0CCD">
      <w:pPr>
        <w:tabs>
          <w:tab w:val="center" w:pos="4680"/>
        </w:tabs>
        <w:spacing w:after="0"/>
        <w:ind w:left="360"/>
        <w:rPr>
          <w:sz w:val="16"/>
        </w:rPr>
      </w:pPr>
    </w:p>
    <w:p w14:paraId="2D53DD50" w14:textId="77777777" w:rsidR="002E3E33" w:rsidRDefault="002E3E33" w:rsidP="001B0CCD">
      <w:pPr>
        <w:tabs>
          <w:tab w:val="center" w:pos="4680"/>
        </w:tabs>
        <w:spacing w:after="0"/>
        <w:ind w:left="360"/>
        <w:rPr>
          <w:sz w:val="16"/>
        </w:rPr>
      </w:pPr>
    </w:p>
    <w:p w14:paraId="4F30E98E" w14:textId="11E00B3D" w:rsidR="00AE6A7F" w:rsidRPr="002E3E33" w:rsidRDefault="00C530E0" w:rsidP="002E3E33">
      <w:pPr>
        <w:tabs>
          <w:tab w:val="center" w:pos="4680"/>
        </w:tabs>
        <w:spacing w:after="0"/>
        <w:ind w:left="360"/>
        <w:rPr>
          <w:sz w:val="16"/>
        </w:rPr>
      </w:pPr>
      <w:r w:rsidRPr="00BE7BBD">
        <w:rPr>
          <w:rFonts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90496" behindDoc="0" locked="0" layoutInCell="1" allowOverlap="1" wp14:anchorId="3088B0C5" wp14:editId="4373EC0F">
                <wp:simplePos x="0" y="0"/>
                <wp:positionH relativeFrom="column">
                  <wp:posOffset>-380838</wp:posOffset>
                </wp:positionH>
                <wp:positionV relativeFrom="paragraph">
                  <wp:posOffset>224657</wp:posOffset>
                </wp:positionV>
                <wp:extent cx="6315075" cy="280035"/>
                <wp:effectExtent l="0" t="0" r="28575" b="2476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2800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9CD02" w14:textId="514F115D" w:rsidR="00AE6A7F" w:rsidRPr="00730026" w:rsidRDefault="00EE4E46" w:rsidP="00AE6A7F">
                            <w:pPr>
                              <w:shd w:val="clear" w:color="auto" w:fill="D9D9D9" w:themeFill="background1" w:themeFillShade="D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Non-</w:t>
                            </w:r>
                            <w:r w:rsidR="00AE6A7F" w:rsidRPr="00730026">
                              <w:rPr>
                                <w:b/>
                              </w:rPr>
                              <w:t>Purulent SSTI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8B0C5" id="_x0000_s1029" type="#_x0000_t202" style="position:absolute;left:0;text-align:left;margin-left:-30pt;margin-top:17.7pt;width:497.25pt;height:22.05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" fillcolor="#d8d8d8 [2732]" strokecolor="black [3213]">
                <v:textbox>
                  <w:txbxContent>
                    <w:p w14:paraId="2699CD02" w14:textId="514F115D" w:rsidR="00AE6A7F" w:rsidRPr="00730026" w:rsidRDefault="00EE4E46" w:rsidP="00AE6A7F">
                      <w:pPr>
                        <w:shd w:val="clear" w:color="auto" w:fill="D9D9D9" w:themeFill="background1" w:themeFillShade="D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Non-</w:t>
                      </w:r>
                      <w:r w:rsidR="00AE6A7F" w:rsidRPr="00730026">
                        <w:rPr>
                          <w:b/>
                        </w:rPr>
                        <w:t>Purulent SSTI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Ind w:w="-545" w:type="dxa"/>
        <w:tblLayout w:type="fixed"/>
        <w:tblLook w:val="04A0" w:firstRow="1" w:lastRow="0" w:firstColumn="1" w:lastColumn="0" w:noHBand="0" w:noVBand="1"/>
      </w:tblPr>
      <w:tblGrid>
        <w:gridCol w:w="1620"/>
        <w:gridCol w:w="2700"/>
        <w:gridCol w:w="2700"/>
        <w:gridCol w:w="2875"/>
      </w:tblGrid>
      <w:tr w:rsidR="00C530E0" w:rsidRPr="00EE4E46" w14:paraId="215D128A" w14:textId="77777777" w:rsidTr="00EE4E46">
        <w:tc>
          <w:tcPr>
            <w:tcW w:w="1620" w:type="dxa"/>
            <w:shd w:val="clear" w:color="auto" w:fill="943634" w:themeFill="accent2" w:themeFillShade="BF"/>
          </w:tcPr>
          <w:p w14:paraId="1916EADA" w14:textId="77777777" w:rsidR="004B0C59" w:rsidRPr="00EE4E46" w:rsidRDefault="004B0C59" w:rsidP="00644501">
            <w:pPr>
              <w:tabs>
                <w:tab w:val="center" w:pos="4680"/>
              </w:tabs>
              <w:rPr>
                <w:b/>
                <w:sz w:val="20"/>
              </w:rPr>
            </w:pPr>
          </w:p>
        </w:tc>
        <w:tc>
          <w:tcPr>
            <w:tcW w:w="2700" w:type="dxa"/>
            <w:shd w:val="clear" w:color="auto" w:fill="F2DBDB" w:themeFill="accent2" w:themeFillTint="33"/>
          </w:tcPr>
          <w:p w14:paraId="1F3C73B5" w14:textId="1D439DCA" w:rsidR="004B0C59" w:rsidRPr="00EE4E46" w:rsidRDefault="004B0C59" w:rsidP="00644501">
            <w:pPr>
              <w:tabs>
                <w:tab w:val="center" w:pos="4680"/>
              </w:tabs>
              <w:rPr>
                <w:b/>
                <w:sz w:val="20"/>
              </w:rPr>
            </w:pPr>
            <w:r w:rsidRPr="00EE4E46">
              <w:rPr>
                <w:b/>
                <w:sz w:val="20"/>
              </w:rPr>
              <w:t>Erysipelas</w:t>
            </w:r>
          </w:p>
        </w:tc>
        <w:tc>
          <w:tcPr>
            <w:tcW w:w="2700" w:type="dxa"/>
            <w:shd w:val="clear" w:color="auto" w:fill="E5B8B7" w:themeFill="accent2" w:themeFillTint="66"/>
          </w:tcPr>
          <w:p w14:paraId="6D2F974E" w14:textId="2FBEC76B" w:rsidR="004B0C59" w:rsidRPr="00EE4E46" w:rsidRDefault="00FC24BF" w:rsidP="00644501">
            <w:pPr>
              <w:tabs>
                <w:tab w:val="center" w:pos="4680"/>
              </w:tabs>
              <w:rPr>
                <w:b/>
                <w:sz w:val="20"/>
              </w:rPr>
            </w:pPr>
            <w:r w:rsidRPr="00EE4E46">
              <w:rPr>
                <w:b/>
                <w:sz w:val="20"/>
              </w:rPr>
              <w:t xml:space="preserve">Cellulitis </w:t>
            </w:r>
          </w:p>
        </w:tc>
        <w:tc>
          <w:tcPr>
            <w:tcW w:w="2875" w:type="dxa"/>
            <w:shd w:val="clear" w:color="auto" w:fill="D99594" w:themeFill="accent2" w:themeFillTint="99"/>
          </w:tcPr>
          <w:p w14:paraId="55CC8026" w14:textId="7CE84032" w:rsidR="004B0C59" w:rsidRPr="00EE4E46" w:rsidRDefault="000929AD" w:rsidP="00644501">
            <w:pPr>
              <w:tabs>
                <w:tab w:val="center" w:pos="4680"/>
              </w:tabs>
              <w:rPr>
                <w:b/>
                <w:sz w:val="20"/>
              </w:rPr>
            </w:pPr>
            <w:r w:rsidRPr="00EE4E46">
              <w:rPr>
                <w:b/>
                <w:sz w:val="20"/>
              </w:rPr>
              <w:t>Necrotizing Infection</w:t>
            </w:r>
          </w:p>
        </w:tc>
      </w:tr>
      <w:tr w:rsidR="00A60C0F" w14:paraId="68F2F426" w14:textId="77777777" w:rsidTr="00A60C0F">
        <w:tc>
          <w:tcPr>
            <w:tcW w:w="1620" w:type="dxa"/>
          </w:tcPr>
          <w:p w14:paraId="0A9CFEB8" w14:textId="36716C45" w:rsidR="004B0C59" w:rsidRPr="008D5289" w:rsidRDefault="00310C66" w:rsidP="00644501">
            <w:pPr>
              <w:tabs>
                <w:tab w:val="center" w:pos="4680"/>
              </w:tabs>
              <w:rPr>
                <w:b/>
                <w:sz w:val="20"/>
              </w:rPr>
            </w:pPr>
            <w:r w:rsidRPr="008D5289">
              <w:rPr>
                <w:b/>
                <w:sz w:val="20"/>
              </w:rPr>
              <w:t>Common pathogens</w:t>
            </w:r>
          </w:p>
        </w:tc>
        <w:tc>
          <w:tcPr>
            <w:tcW w:w="2700" w:type="dxa"/>
          </w:tcPr>
          <w:p w14:paraId="43E4905E" w14:textId="139ECD77" w:rsidR="004B0C59" w:rsidRPr="008D5289" w:rsidRDefault="000A2899" w:rsidP="00644501">
            <w:pPr>
              <w:tabs>
                <w:tab w:val="center" w:pos="4680"/>
              </w:tabs>
              <w:rPr>
                <w:sz w:val="16"/>
              </w:rPr>
            </w:pPr>
            <w:r w:rsidRPr="008D5289">
              <w:rPr>
                <w:sz w:val="16"/>
              </w:rPr>
              <w:t>S. Py</w:t>
            </w:r>
            <w:r w:rsidR="00A404D8" w:rsidRPr="008D5289">
              <w:rPr>
                <w:sz w:val="16"/>
              </w:rPr>
              <w:t xml:space="preserve">ogenes </w:t>
            </w:r>
          </w:p>
        </w:tc>
        <w:tc>
          <w:tcPr>
            <w:tcW w:w="2700" w:type="dxa"/>
          </w:tcPr>
          <w:p w14:paraId="3283307A" w14:textId="2170F65E" w:rsidR="004B0C59" w:rsidRPr="008D5289" w:rsidRDefault="00310C66" w:rsidP="00644501">
            <w:pPr>
              <w:tabs>
                <w:tab w:val="center" w:pos="4680"/>
              </w:tabs>
              <w:rPr>
                <w:sz w:val="16"/>
              </w:rPr>
            </w:pPr>
            <w:r w:rsidRPr="008D5289">
              <w:rPr>
                <w:sz w:val="16"/>
              </w:rPr>
              <w:t xml:space="preserve">S. pyogenes and S. aureus </w:t>
            </w:r>
          </w:p>
        </w:tc>
        <w:tc>
          <w:tcPr>
            <w:tcW w:w="2875" w:type="dxa"/>
          </w:tcPr>
          <w:p w14:paraId="6DE7995A" w14:textId="6D6BDDCF" w:rsidR="004B0C59" w:rsidRPr="008D5289" w:rsidRDefault="00231933" w:rsidP="00644501">
            <w:pPr>
              <w:tabs>
                <w:tab w:val="center" w:pos="4680"/>
              </w:tabs>
              <w:rPr>
                <w:sz w:val="16"/>
              </w:rPr>
            </w:pPr>
            <w:r w:rsidRPr="008D5289">
              <w:rPr>
                <w:sz w:val="16"/>
              </w:rPr>
              <w:t>Aerobes (including MRSA and streptococcal species) and ana</w:t>
            </w:r>
            <w:r w:rsidR="00012DA3" w:rsidRPr="008D5289">
              <w:rPr>
                <w:sz w:val="16"/>
              </w:rPr>
              <w:t>erobes (clostridial species).</w:t>
            </w:r>
          </w:p>
        </w:tc>
      </w:tr>
      <w:tr w:rsidR="00A60C0F" w14:paraId="5E885BD0" w14:textId="77777777" w:rsidTr="00A60C0F">
        <w:tc>
          <w:tcPr>
            <w:tcW w:w="1620" w:type="dxa"/>
          </w:tcPr>
          <w:p w14:paraId="4B8D49B8" w14:textId="566D7749" w:rsidR="004B0C59" w:rsidRPr="008D5289" w:rsidRDefault="008D72D7" w:rsidP="008D72D7">
            <w:pPr>
              <w:tabs>
                <w:tab w:val="center" w:pos="879"/>
              </w:tabs>
              <w:rPr>
                <w:b/>
                <w:sz w:val="20"/>
              </w:rPr>
            </w:pPr>
            <w:r w:rsidRPr="008D5289">
              <w:rPr>
                <w:b/>
                <w:sz w:val="20"/>
              </w:rPr>
              <w:t>Risk factors</w:t>
            </w:r>
          </w:p>
        </w:tc>
        <w:tc>
          <w:tcPr>
            <w:tcW w:w="2700" w:type="dxa"/>
          </w:tcPr>
          <w:p w14:paraId="55789561" w14:textId="77777777" w:rsidR="00FE62DA" w:rsidRPr="008D5289" w:rsidRDefault="008D72D7" w:rsidP="00FE62DA">
            <w:pPr>
              <w:pStyle w:val="ListParagraph"/>
              <w:numPr>
                <w:ilvl w:val="0"/>
                <w:numId w:val="27"/>
              </w:numPr>
              <w:tabs>
                <w:tab w:val="center" w:pos="4680"/>
              </w:tabs>
              <w:rPr>
                <w:sz w:val="16"/>
              </w:rPr>
            </w:pPr>
            <w:r w:rsidRPr="008D5289">
              <w:rPr>
                <w:sz w:val="16"/>
              </w:rPr>
              <w:t>Infan</w:t>
            </w:r>
            <w:r w:rsidR="00FE62DA" w:rsidRPr="008D5289">
              <w:rPr>
                <w:sz w:val="16"/>
              </w:rPr>
              <w:t>ts/</w:t>
            </w:r>
            <w:r w:rsidRPr="008D5289">
              <w:rPr>
                <w:sz w:val="16"/>
              </w:rPr>
              <w:t>young children</w:t>
            </w:r>
          </w:p>
          <w:p w14:paraId="68E8D6EB" w14:textId="63E9C3C7" w:rsidR="00FE62DA" w:rsidRPr="008D5289" w:rsidRDefault="00FE62DA" w:rsidP="00FE62DA">
            <w:pPr>
              <w:pStyle w:val="ListParagraph"/>
              <w:numPr>
                <w:ilvl w:val="0"/>
                <w:numId w:val="27"/>
              </w:numPr>
              <w:tabs>
                <w:tab w:val="center" w:pos="4680"/>
              </w:tabs>
              <w:rPr>
                <w:sz w:val="16"/>
              </w:rPr>
            </w:pPr>
            <w:r w:rsidRPr="008D5289">
              <w:rPr>
                <w:sz w:val="16"/>
              </w:rPr>
              <w:t>E</w:t>
            </w:r>
            <w:r w:rsidR="008D72D7" w:rsidRPr="008D5289">
              <w:rPr>
                <w:sz w:val="16"/>
              </w:rPr>
              <w:t>lderl</w:t>
            </w:r>
            <w:r w:rsidRPr="008D5289">
              <w:rPr>
                <w:sz w:val="16"/>
              </w:rPr>
              <w:t>y</w:t>
            </w:r>
          </w:p>
          <w:p w14:paraId="0651F19D" w14:textId="71FBEE10" w:rsidR="004B0C59" w:rsidRPr="008D5289" w:rsidRDefault="00FC4A31" w:rsidP="00FE62DA">
            <w:pPr>
              <w:pStyle w:val="ListParagraph"/>
              <w:numPr>
                <w:ilvl w:val="0"/>
                <w:numId w:val="27"/>
              </w:numPr>
              <w:tabs>
                <w:tab w:val="center" w:pos="4680"/>
              </w:tabs>
              <w:rPr>
                <w:sz w:val="16"/>
              </w:rPr>
            </w:pPr>
            <w:r w:rsidRPr="008D5289">
              <w:rPr>
                <w:sz w:val="16"/>
              </w:rPr>
              <w:t>patients with nephrotic syndrome</w:t>
            </w:r>
          </w:p>
        </w:tc>
        <w:tc>
          <w:tcPr>
            <w:tcW w:w="2700" w:type="dxa"/>
          </w:tcPr>
          <w:p w14:paraId="10AEB861" w14:textId="5EA31E87" w:rsidR="00544004" w:rsidRPr="008D5289" w:rsidRDefault="00B936F4" w:rsidP="00D773BC">
            <w:pPr>
              <w:pStyle w:val="ListParagraph"/>
              <w:numPr>
                <w:ilvl w:val="0"/>
                <w:numId w:val="27"/>
              </w:numPr>
              <w:tabs>
                <w:tab w:val="center" w:pos="4680"/>
              </w:tabs>
              <w:rPr>
                <w:sz w:val="16"/>
              </w:rPr>
            </w:pPr>
            <w:r w:rsidRPr="008D5289">
              <w:rPr>
                <w:sz w:val="16"/>
              </w:rPr>
              <w:t xml:space="preserve">Wound from trauma, ulcer, surgery, </w:t>
            </w:r>
            <w:r w:rsidR="00A8087D" w:rsidRPr="008D5289">
              <w:rPr>
                <w:sz w:val="16"/>
              </w:rPr>
              <w:t xml:space="preserve">or </w:t>
            </w:r>
            <w:r w:rsidRPr="008D5289">
              <w:rPr>
                <w:sz w:val="16"/>
              </w:rPr>
              <w:t>abrasion</w:t>
            </w:r>
          </w:p>
        </w:tc>
        <w:tc>
          <w:tcPr>
            <w:tcW w:w="2875" w:type="dxa"/>
          </w:tcPr>
          <w:p w14:paraId="3A0F65C4" w14:textId="77777777" w:rsidR="004B0C59" w:rsidRPr="008D5289" w:rsidRDefault="00597C0A" w:rsidP="00597C0A">
            <w:pPr>
              <w:pStyle w:val="ListParagraph"/>
              <w:numPr>
                <w:ilvl w:val="0"/>
                <w:numId w:val="27"/>
              </w:numPr>
              <w:tabs>
                <w:tab w:val="center" w:pos="4680"/>
              </w:tabs>
              <w:rPr>
                <w:sz w:val="16"/>
              </w:rPr>
            </w:pPr>
            <w:r w:rsidRPr="008D5289">
              <w:rPr>
                <w:sz w:val="16"/>
              </w:rPr>
              <w:t>Diabetes</w:t>
            </w:r>
          </w:p>
          <w:p w14:paraId="64DA3846" w14:textId="77777777" w:rsidR="00597C0A" w:rsidRPr="008D5289" w:rsidRDefault="00A60C0F" w:rsidP="00597C0A">
            <w:pPr>
              <w:pStyle w:val="ListParagraph"/>
              <w:numPr>
                <w:ilvl w:val="0"/>
                <w:numId w:val="27"/>
              </w:numPr>
              <w:tabs>
                <w:tab w:val="center" w:pos="4680"/>
              </w:tabs>
              <w:rPr>
                <w:sz w:val="16"/>
              </w:rPr>
            </w:pPr>
            <w:r w:rsidRPr="008D5289">
              <w:rPr>
                <w:sz w:val="16"/>
              </w:rPr>
              <w:t>Peripheral vascular disease</w:t>
            </w:r>
          </w:p>
          <w:p w14:paraId="19E41863" w14:textId="1ACABEAD" w:rsidR="00A60C0F" w:rsidRPr="008D5289" w:rsidRDefault="00A60C0F" w:rsidP="00597C0A">
            <w:pPr>
              <w:pStyle w:val="ListParagraph"/>
              <w:numPr>
                <w:ilvl w:val="0"/>
                <w:numId w:val="27"/>
              </w:numPr>
              <w:tabs>
                <w:tab w:val="center" w:pos="4680"/>
              </w:tabs>
              <w:rPr>
                <w:sz w:val="16"/>
              </w:rPr>
            </w:pPr>
            <w:r w:rsidRPr="008D5289">
              <w:rPr>
                <w:sz w:val="16"/>
              </w:rPr>
              <w:t>Neoplasm</w:t>
            </w:r>
          </w:p>
        </w:tc>
      </w:tr>
      <w:tr w:rsidR="00A60C0F" w14:paraId="29F985B0" w14:textId="77777777" w:rsidTr="00A60C0F">
        <w:tc>
          <w:tcPr>
            <w:tcW w:w="1620" w:type="dxa"/>
          </w:tcPr>
          <w:p w14:paraId="30373034" w14:textId="68D8A4E5" w:rsidR="004B0C59" w:rsidRPr="008D5289" w:rsidRDefault="00EC2775" w:rsidP="00644501">
            <w:pPr>
              <w:tabs>
                <w:tab w:val="center" w:pos="4680"/>
              </w:tabs>
              <w:rPr>
                <w:b/>
                <w:sz w:val="20"/>
              </w:rPr>
            </w:pPr>
            <w:r w:rsidRPr="008D5289">
              <w:rPr>
                <w:b/>
                <w:sz w:val="20"/>
              </w:rPr>
              <w:t>Clinical Presentation</w:t>
            </w:r>
          </w:p>
        </w:tc>
        <w:tc>
          <w:tcPr>
            <w:tcW w:w="2700" w:type="dxa"/>
          </w:tcPr>
          <w:p w14:paraId="1BF9883A" w14:textId="77777777" w:rsidR="004B0C59" w:rsidRPr="008D5289" w:rsidRDefault="006E6DFF" w:rsidP="00644501">
            <w:pPr>
              <w:tabs>
                <w:tab w:val="center" w:pos="4680"/>
              </w:tabs>
              <w:rPr>
                <w:sz w:val="16"/>
              </w:rPr>
            </w:pPr>
            <w:r w:rsidRPr="008D5289">
              <w:rPr>
                <w:sz w:val="16"/>
              </w:rPr>
              <w:t xml:space="preserve">Symptoms: </w:t>
            </w:r>
          </w:p>
          <w:p w14:paraId="690A1786" w14:textId="77777777" w:rsidR="006E6DFF" w:rsidRPr="008D5289" w:rsidRDefault="006E6DFF" w:rsidP="00FE62DA">
            <w:pPr>
              <w:pStyle w:val="ListParagraph"/>
              <w:numPr>
                <w:ilvl w:val="0"/>
                <w:numId w:val="26"/>
              </w:numPr>
              <w:tabs>
                <w:tab w:val="center" w:pos="4680"/>
              </w:tabs>
              <w:rPr>
                <w:sz w:val="16"/>
              </w:rPr>
            </w:pPr>
            <w:r w:rsidRPr="008D5289">
              <w:rPr>
                <w:sz w:val="16"/>
              </w:rPr>
              <w:t>Flu-like symptoms</w:t>
            </w:r>
          </w:p>
          <w:p w14:paraId="4FA44ABC" w14:textId="77777777" w:rsidR="006E6DFF" w:rsidRPr="008D5289" w:rsidRDefault="006E6DFF" w:rsidP="00644501">
            <w:pPr>
              <w:tabs>
                <w:tab w:val="center" w:pos="4680"/>
              </w:tabs>
              <w:rPr>
                <w:sz w:val="16"/>
              </w:rPr>
            </w:pPr>
            <w:r w:rsidRPr="008D5289">
              <w:rPr>
                <w:sz w:val="16"/>
              </w:rPr>
              <w:t>Signs:</w:t>
            </w:r>
          </w:p>
          <w:p w14:paraId="5CBD7572" w14:textId="77777777" w:rsidR="00A70408" w:rsidRPr="008D5289" w:rsidRDefault="0073562A" w:rsidP="00A70408">
            <w:pPr>
              <w:pStyle w:val="ListParagraph"/>
              <w:numPr>
                <w:ilvl w:val="0"/>
                <w:numId w:val="26"/>
              </w:numPr>
              <w:tabs>
                <w:tab w:val="center" w:pos="4680"/>
              </w:tabs>
              <w:rPr>
                <w:sz w:val="16"/>
              </w:rPr>
            </w:pPr>
            <w:r w:rsidRPr="008D5289">
              <w:rPr>
                <w:sz w:val="16"/>
              </w:rPr>
              <w:t>Lesion is</w:t>
            </w:r>
            <w:r w:rsidR="00DF0BD5" w:rsidRPr="008D5289">
              <w:rPr>
                <w:sz w:val="16"/>
              </w:rPr>
              <w:t xml:space="preserve"> erythematous and edematous with lymphatic streakin</w:t>
            </w:r>
            <w:r w:rsidR="00FE62DA" w:rsidRPr="008D5289">
              <w:rPr>
                <w:sz w:val="16"/>
              </w:rPr>
              <w:t>g</w:t>
            </w:r>
            <w:r w:rsidRPr="008D5289">
              <w:rPr>
                <w:sz w:val="16"/>
              </w:rPr>
              <w:t xml:space="preserve"> </w:t>
            </w:r>
          </w:p>
          <w:p w14:paraId="5040F51C" w14:textId="67C3C730" w:rsidR="0073562A" w:rsidRPr="008D5289" w:rsidRDefault="00FE62DA" w:rsidP="00A70408">
            <w:pPr>
              <w:pStyle w:val="ListParagraph"/>
              <w:numPr>
                <w:ilvl w:val="0"/>
                <w:numId w:val="26"/>
              </w:numPr>
              <w:tabs>
                <w:tab w:val="center" w:pos="4680"/>
              </w:tabs>
              <w:rPr>
                <w:sz w:val="16"/>
              </w:rPr>
            </w:pPr>
            <w:r w:rsidRPr="008D5289">
              <w:rPr>
                <w:sz w:val="16"/>
              </w:rPr>
              <w:t>R</w:t>
            </w:r>
            <w:r w:rsidR="0073562A" w:rsidRPr="008D5289">
              <w:rPr>
                <w:sz w:val="16"/>
              </w:rPr>
              <w:t>aised boarder</w:t>
            </w:r>
          </w:p>
        </w:tc>
        <w:tc>
          <w:tcPr>
            <w:tcW w:w="2700" w:type="dxa"/>
          </w:tcPr>
          <w:p w14:paraId="79B326A5" w14:textId="77777777" w:rsidR="004B0C59" w:rsidRPr="008D5289" w:rsidRDefault="008D1409" w:rsidP="00644501">
            <w:pPr>
              <w:tabs>
                <w:tab w:val="center" w:pos="4680"/>
              </w:tabs>
              <w:rPr>
                <w:sz w:val="16"/>
              </w:rPr>
            </w:pPr>
            <w:r w:rsidRPr="008D5289">
              <w:rPr>
                <w:sz w:val="16"/>
              </w:rPr>
              <w:t>Symptoms:</w:t>
            </w:r>
          </w:p>
          <w:p w14:paraId="0E90D9FA" w14:textId="77777777" w:rsidR="008D1409" w:rsidRPr="008D5289" w:rsidRDefault="008D1409" w:rsidP="008D1409">
            <w:pPr>
              <w:pStyle w:val="ListParagraph"/>
              <w:numPr>
                <w:ilvl w:val="0"/>
                <w:numId w:val="30"/>
              </w:numPr>
              <w:tabs>
                <w:tab w:val="center" w:pos="4680"/>
              </w:tabs>
              <w:rPr>
                <w:sz w:val="16"/>
              </w:rPr>
            </w:pPr>
            <w:r w:rsidRPr="008D5289">
              <w:rPr>
                <w:sz w:val="16"/>
              </w:rPr>
              <w:t xml:space="preserve">Area is </w:t>
            </w:r>
            <w:r w:rsidR="008E48BE" w:rsidRPr="008D5289">
              <w:rPr>
                <w:sz w:val="16"/>
              </w:rPr>
              <w:t>warm to touch/painful</w:t>
            </w:r>
          </w:p>
          <w:p w14:paraId="612FE9DB" w14:textId="77777777" w:rsidR="008E48BE" w:rsidRPr="008D5289" w:rsidRDefault="008E48BE" w:rsidP="008D1409">
            <w:pPr>
              <w:pStyle w:val="ListParagraph"/>
              <w:numPr>
                <w:ilvl w:val="0"/>
                <w:numId w:val="30"/>
              </w:numPr>
              <w:tabs>
                <w:tab w:val="center" w:pos="4680"/>
              </w:tabs>
              <w:rPr>
                <w:sz w:val="16"/>
              </w:rPr>
            </w:pPr>
            <w:r w:rsidRPr="008D5289">
              <w:rPr>
                <w:sz w:val="16"/>
              </w:rPr>
              <w:t>Fever/chills</w:t>
            </w:r>
          </w:p>
          <w:p w14:paraId="34322921" w14:textId="56DE989C" w:rsidR="008E48BE" w:rsidRPr="008D5289" w:rsidRDefault="008E48BE" w:rsidP="008D1409">
            <w:pPr>
              <w:pStyle w:val="ListParagraph"/>
              <w:numPr>
                <w:ilvl w:val="0"/>
                <w:numId w:val="30"/>
              </w:numPr>
              <w:tabs>
                <w:tab w:val="center" w:pos="4680"/>
              </w:tabs>
              <w:rPr>
                <w:sz w:val="16"/>
              </w:rPr>
            </w:pPr>
            <w:r w:rsidRPr="008D5289">
              <w:rPr>
                <w:sz w:val="16"/>
              </w:rPr>
              <w:t>Hypotensive, dehydrated, AMS</w:t>
            </w:r>
            <w:r w:rsidR="00A8087D" w:rsidRPr="008D5289">
              <w:rPr>
                <w:sz w:val="16"/>
              </w:rPr>
              <w:t xml:space="preserve"> (severe cases)</w:t>
            </w:r>
          </w:p>
          <w:p w14:paraId="1AF0B79D" w14:textId="77777777" w:rsidR="008E48BE" w:rsidRPr="008D5289" w:rsidRDefault="008E48BE" w:rsidP="008E48BE">
            <w:pPr>
              <w:tabs>
                <w:tab w:val="center" w:pos="4680"/>
              </w:tabs>
              <w:rPr>
                <w:sz w:val="16"/>
              </w:rPr>
            </w:pPr>
            <w:r w:rsidRPr="008D5289">
              <w:rPr>
                <w:sz w:val="16"/>
              </w:rPr>
              <w:t>Signs:</w:t>
            </w:r>
          </w:p>
          <w:p w14:paraId="70EEBF81" w14:textId="77777777" w:rsidR="008E48BE" w:rsidRPr="008D5289" w:rsidRDefault="00B25485" w:rsidP="00B25485">
            <w:pPr>
              <w:pStyle w:val="ListParagraph"/>
              <w:numPr>
                <w:ilvl w:val="0"/>
                <w:numId w:val="31"/>
              </w:numPr>
              <w:tabs>
                <w:tab w:val="center" w:pos="4680"/>
              </w:tabs>
              <w:rPr>
                <w:sz w:val="16"/>
              </w:rPr>
            </w:pPr>
            <w:r w:rsidRPr="008D5289">
              <w:rPr>
                <w:sz w:val="16"/>
              </w:rPr>
              <w:t>Non-elevated lesions</w:t>
            </w:r>
          </w:p>
          <w:p w14:paraId="2B4BF401" w14:textId="1BDC9B70" w:rsidR="00B25485" w:rsidRPr="008D5289" w:rsidRDefault="00B25485" w:rsidP="00B25485">
            <w:pPr>
              <w:pStyle w:val="ListParagraph"/>
              <w:numPr>
                <w:ilvl w:val="0"/>
                <w:numId w:val="31"/>
              </w:numPr>
              <w:tabs>
                <w:tab w:val="center" w:pos="4680"/>
              </w:tabs>
              <w:rPr>
                <w:sz w:val="16"/>
              </w:rPr>
            </w:pPr>
            <w:r w:rsidRPr="008D5289">
              <w:rPr>
                <w:sz w:val="16"/>
              </w:rPr>
              <w:t>Erythema, warmth, edema</w:t>
            </w:r>
          </w:p>
          <w:p w14:paraId="6708122E" w14:textId="331048A6" w:rsidR="00D32A07" w:rsidRPr="008D5289" w:rsidRDefault="00D32A07" w:rsidP="00D32A07">
            <w:pPr>
              <w:pStyle w:val="ListParagraph"/>
              <w:numPr>
                <w:ilvl w:val="0"/>
                <w:numId w:val="31"/>
              </w:numPr>
              <w:tabs>
                <w:tab w:val="center" w:pos="4680"/>
              </w:tabs>
              <w:rPr>
                <w:sz w:val="16"/>
              </w:rPr>
            </w:pPr>
            <w:r w:rsidRPr="008D5289">
              <w:rPr>
                <w:sz w:val="16"/>
              </w:rPr>
              <w:t xml:space="preserve">Inflammation with minimal or no necrosis </w:t>
            </w:r>
          </w:p>
        </w:tc>
        <w:tc>
          <w:tcPr>
            <w:tcW w:w="2875" w:type="dxa"/>
          </w:tcPr>
          <w:p w14:paraId="6D28D068" w14:textId="77777777" w:rsidR="004B0C59" w:rsidRPr="008D5289" w:rsidRDefault="003A3D37" w:rsidP="00644501">
            <w:pPr>
              <w:tabs>
                <w:tab w:val="center" w:pos="4680"/>
              </w:tabs>
              <w:rPr>
                <w:sz w:val="16"/>
              </w:rPr>
            </w:pPr>
            <w:r w:rsidRPr="008D5289">
              <w:rPr>
                <w:sz w:val="16"/>
              </w:rPr>
              <w:t>Symptoms:</w:t>
            </w:r>
          </w:p>
          <w:p w14:paraId="21F4B18E" w14:textId="77777777" w:rsidR="003A3D37" w:rsidRPr="008D5289" w:rsidRDefault="003A3D37" w:rsidP="003A3D37">
            <w:pPr>
              <w:pStyle w:val="ListParagraph"/>
              <w:numPr>
                <w:ilvl w:val="0"/>
                <w:numId w:val="32"/>
              </w:numPr>
              <w:tabs>
                <w:tab w:val="center" w:pos="4680"/>
              </w:tabs>
              <w:rPr>
                <w:sz w:val="16"/>
              </w:rPr>
            </w:pPr>
            <w:r w:rsidRPr="008D5289">
              <w:rPr>
                <w:sz w:val="16"/>
              </w:rPr>
              <w:t>Fever/chills</w:t>
            </w:r>
          </w:p>
          <w:p w14:paraId="141B0646" w14:textId="07490470" w:rsidR="003A3D37" w:rsidRPr="008D5289" w:rsidRDefault="00F63D30" w:rsidP="003A3D37">
            <w:pPr>
              <w:pStyle w:val="ListParagraph"/>
              <w:numPr>
                <w:ilvl w:val="0"/>
                <w:numId w:val="32"/>
              </w:numPr>
              <w:tabs>
                <w:tab w:val="center" w:pos="4680"/>
              </w:tabs>
              <w:rPr>
                <w:sz w:val="16"/>
              </w:rPr>
            </w:pPr>
            <w:r w:rsidRPr="008D5289">
              <w:rPr>
                <w:sz w:val="16"/>
              </w:rPr>
              <w:t>painfu</w:t>
            </w:r>
            <w:r w:rsidR="001318C5" w:rsidRPr="008D5289">
              <w:rPr>
                <w:sz w:val="16"/>
              </w:rPr>
              <w:t>l</w:t>
            </w:r>
          </w:p>
          <w:p w14:paraId="0BF3F270" w14:textId="77777777" w:rsidR="008F7738" w:rsidRPr="008D5289" w:rsidRDefault="008F7738" w:rsidP="003A3D37">
            <w:pPr>
              <w:pStyle w:val="ListParagraph"/>
              <w:numPr>
                <w:ilvl w:val="0"/>
                <w:numId w:val="32"/>
              </w:numPr>
              <w:tabs>
                <w:tab w:val="center" w:pos="4680"/>
              </w:tabs>
              <w:rPr>
                <w:sz w:val="16"/>
              </w:rPr>
            </w:pPr>
            <w:r w:rsidRPr="008D5289">
              <w:rPr>
                <w:sz w:val="16"/>
              </w:rPr>
              <w:t>Failure to antibiotic therapy</w:t>
            </w:r>
          </w:p>
          <w:p w14:paraId="5FDB0D28" w14:textId="77777777" w:rsidR="008F7738" w:rsidRPr="008D5289" w:rsidRDefault="008F7738" w:rsidP="008F7738">
            <w:pPr>
              <w:tabs>
                <w:tab w:val="center" w:pos="4680"/>
              </w:tabs>
              <w:rPr>
                <w:sz w:val="16"/>
              </w:rPr>
            </w:pPr>
            <w:r w:rsidRPr="008D5289">
              <w:rPr>
                <w:sz w:val="16"/>
              </w:rPr>
              <w:t>Signs:</w:t>
            </w:r>
          </w:p>
          <w:p w14:paraId="124B5383" w14:textId="77777777" w:rsidR="008F7738" w:rsidRPr="008D5289" w:rsidRDefault="008F7738" w:rsidP="008F7738">
            <w:pPr>
              <w:pStyle w:val="ListParagraph"/>
              <w:numPr>
                <w:ilvl w:val="0"/>
                <w:numId w:val="33"/>
              </w:numPr>
              <w:tabs>
                <w:tab w:val="center" w:pos="4680"/>
              </w:tabs>
              <w:rPr>
                <w:sz w:val="16"/>
              </w:rPr>
            </w:pPr>
            <w:r w:rsidRPr="008D5289">
              <w:rPr>
                <w:sz w:val="16"/>
              </w:rPr>
              <w:t>Rapid progression (medical emergency)</w:t>
            </w:r>
          </w:p>
          <w:p w14:paraId="184D9D8D" w14:textId="77777777" w:rsidR="008F7738" w:rsidRPr="008D5289" w:rsidRDefault="00B80D1D" w:rsidP="008F7738">
            <w:pPr>
              <w:pStyle w:val="ListParagraph"/>
              <w:numPr>
                <w:ilvl w:val="0"/>
                <w:numId w:val="33"/>
              </w:numPr>
              <w:tabs>
                <w:tab w:val="center" w:pos="4680"/>
              </w:tabs>
              <w:rPr>
                <w:sz w:val="16"/>
              </w:rPr>
            </w:pPr>
            <w:r w:rsidRPr="008D5289">
              <w:rPr>
                <w:sz w:val="16"/>
              </w:rPr>
              <w:t xml:space="preserve">Hot, erythematous, swollen </w:t>
            </w:r>
          </w:p>
          <w:p w14:paraId="3BAE54D7" w14:textId="002DAD4F" w:rsidR="00B80D1D" w:rsidRPr="008D5289" w:rsidRDefault="00F63D30" w:rsidP="008F7738">
            <w:pPr>
              <w:pStyle w:val="ListParagraph"/>
              <w:numPr>
                <w:ilvl w:val="0"/>
                <w:numId w:val="33"/>
              </w:numPr>
              <w:tabs>
                <w:tab w:val="center" w:pos="4680"/>
              </w:tabs>
              <w:rPr>
                <w:sz w:val="16"/>
              </w:rPr>
            </w:pPr>
            <w:r w:rsidRPr="008D5289">
              <w:rPr>
                <w:sz w:val="16"/>
              </w:rPr>
              <w:t xml:space="preserve">Shiny, tender, </w:t>
            </w:r>
            <w:r w:rsidR="001318C5" w:rsidRPr="008D5289">
              <w:rPr>
                <w:sz w:val="16"/>
              </w:rPr>
              <w:t>hard, wooden feel</w:t>
            </w:r>
          </w:p>
        </w:tc>
      </w:tr>
      <w:tr w:rsidR="00A60C0F" w14:paraId="0156C75A" w14:textId="77777777" w:rsidTr="00EE4E46">
        <w:trPr>
          <w:trHeight w:val="2105"/>
        </w:trPr>
        <w:tc>
          <w:tcPr>
            <w:tcW w:w="1620" w:type="dxa"/>
          </w:tcPr>
          <w:p w14:paraId="648A72A6" w14:textId="574B7A55" w:rsidR="004B0C59" w:rsidRPr="008D5289" w:rsidRDefault="0071453C" w:rsidP="00644501">
            <w:pPr>
              <w:tabs>
                <w:tab w:val="center" w:pos="4680"/>
              </w:tabs>
              <w:rPr>
                <w:b/>
                <w:sz w:val="20"/>
              </w:rPr>
            </w:pPr>
            <w:r w:rsidRPr="008D5289">
              <w:rPr>
                <w:b/>
                <w:sz w:val="20"/>
              </w:rPr>
              <w:t>Antibiotic therapy</w:t>
            </w:r>
            <w:r w:rsidR="001D7447" w:rsidRPr="008D5289">
              <w:rPr>
                <w:b/>
                <w:sz w:val="20"/>
              </w:rPr>
              <w:t xml:space="preserve"> </w:t>
            </w:r>
          </w:p>
        </w:tc>
        <w:tc>
          <w:tcPr>
            <w:tcW w:w="2700" w:type="dxa"/>
          </w:tcPr>
          <w:p w14:paraId="3ACA1D33" w14:textId="77777777" w:rsidR="004B0C59" w:rsidRPr="008D5289" w:rsidRDefault="0071453C" w:rsidP="00644501">
            <w:pPr>
              <w:tabs>
                <w:tab w:val="center" w:pos="4680"/>
              </w:tabs>
              <w:rPr>
                <w:sz w:val="16"/>
              </w:rPr>
            </w:pPr>
            <w:r w:rsidRPr="008D5289">
              <w:rPr>
                <w:sz w:val="16"/>
              </w:rPr>
              <w:t>Mild/Moderate:</w:t>
            </w:r>
          </w:p>
          <w:p w14:paraId="5B04B813" w14:textId="77777777" w:rsidR="0071453C" w:rsidRPr="008D5289" w:rsidRDefault="0071453C" w:rsidP="0071453C">
            <w:pPr>
              <w:pStyle w:val="ListParagraph"/>
              <w:numPr>
                <w:ilvl w:val="0"/>
                <w:numId w:val="28"/>
              </w:numPr>
              <w:tabs>
                <w:tab w:val="center" w:pos="4680"/>
              </w:tabs>
              <w:rPr>
                <w:sz w:val="16"/>
              </w:rPr>
            </w:pPr>
            <w:r w:rsidRPr="008D5289">
              <w:rPr>
                <w:sz w:val="16"/>
              </w:rPr>
              <w:t xml:space="preserve">Procaine Penicillin G IM </w:t>
            </w:r>
            <w:r w:rsidRPr="008D5289">
              <w:rPr>
                <w:b/>
                <w:sz w:val="16"/>
                <w:u w:val="single"/>
              </w:rPr>
              <w:t>x 1 dose</w:t>
            </w:r>
          </w:p>
          <w:p w14:paraId="4A915161" w14:textId="77777777" w:rsidR="0071453C" w:rsidRPr="008D5289" w:rsidRDefault="00022E7B" w:rsidP="0071453C">
            <w:pPr>
              <w:pStyle w:val="ListParagraph"/>
              <w:numPr>
                <w:ilvl w:val="0"/>
                <w:numId w:val="28"/>
              </w:numPr>
              <w:tabs>
                <w:tab w:val="center" w:pos="4680"/>
              </w:tabs>
              <w:rPr>
                <w:sz w:val="16"/>
              </w:rPr>
            </w:pPr>
            <w:r w:rsidRPr="008D5289">
              <w:rPr>
                <w:sz w:val="16"/>
              </w:rPr>
              <w:t>Penicillin VK PO</w:t>
            </w:r>
          </w:p>
          <w:p w14:paraId="57361412" w14:textId="77777777" w:rsidR="00022E7B" w:rsidRPr="008D5289" w:rsidRDefault="00022E7B" w:rsidP="00022E7B">
            <w:pPr>
              <w:tabs>
                <w:tab w:val="center" w:pos="4680"/>
              </w:tabs>
              <w:rPr>
                <w:sz w:val="16"/>
              </w:rPr>
            </w:pPr>
            <w:r w:rsidRPr="008D5289">
              <w:rPr>
                <w:sz w:val="16"/>
              </w:rPr>
              <w:t>Severe:</w:t>
            </w:r>
          </w:p>
          <w:p w14:paraId="4911CFFA" w14:textId="79917826" w:rsidR="00022E7B" w:rsidRPr="008D5289" w:rsidRDefault="00022E7B" w:rsidP="00C71C4A">
            <w:pPr>
              <w:pStyle w:val="ListParagraph"/>
              <w:numPr>
                <w:ilvl w:val="0"/>
                <w:numId w:val="29"/>
              </w:numPr>
              <w:tabs>
                <w:tab w:val="center" w:pos="4680"/>
              </w:tabs>
              <w:rPr>
                <w:sz w:val="16"/>
              </w:rPr>
            </w:pPr>
            <w:r w:rsidRPr="008D5289">
              <w:rPr>
                <w:sz w:val="16"/>
              </w:rPr>
              <w:t xml:space="preserve">Aqueous Penicillin G IV </w:t>
            </w:r>
            <w:r w:rsidR="00C71C4A" w:rsidRPr="008D5289">
              <w:rPr>
                <w:sz w:val="16"/>
              </w:rPr>
              <w:t>x 2-3 days, then switch to PO penicillin VK</w:t>
            </w:r>
          </w:p>
          <w:p w14:paraId="2E5D2F9C" w14:textId="6E6241BC" w:rsidR="00C71C4A" w:rsidRPr="008D5289" w:rsidRDefault="00AE69D9" w:rsidP="00AE69D9">
            <w:pPr>
              <w:tabs>
                <w:tab w:val="center" w:pos="4680"/>
              </w:tabs>
              <w:rPr>
                <w:sz w:val="16"/>
              </w:rPr>
            </w:pPr>
            <w:r w:rsidRPr="008D5289">
              <w:rPr>
                <w:sz w:val="16"/>
              </w:rPr>
              <w:t>Allergy: Clindamycin (PO/IV)</w:t>
            </w:r>
          </w:p>
        </w:tc>
        <w:tc>
          <w:tcPr>
            <w:tcW w:w="2700" w:type="dxa"/>
          </w:tcPr>
          <w:p w14:paraId="0CE4E879" w14:textId="61E30BE2" w:rsidR="004B0C59" w:rsidRPr="008D5289" w:rsidRDefault="001D7447" w:rsidP="00644501">
            <w:pPr>
              <w:tabs>
                <w:tab w:val="center" w:pos="4680"/>
              </w:tabs>
              <w:rPr>
                <w:sz w:val="16"/>
              </w:rPr>
            </w:pPr>
            <w:r w:rsidRPr="008D5289">
              <w:rPr>
                <w:sz w:val="16"/>
              </w:rPr>
              <w:t>Mild</w:t>
            </w:r>
            <w:r w:rsidR="00A91A08" w:rsidRPr="008D5289">
              <w:rPr>
                <w:sz w:val="16"/>
              </w:rPr>
              <w:t xml:space="preserve"> (PO)</w:t>
            </w:r>
            <w:r w:rsidRPr="008D5289">
              <w:rPr>
                <w:sz w:val="16"/>
              </w:rPr>
              <w:t>:</w:t>
            </w:r>
          </w:p>
          <w:p w14:paraId="3AB3228E" w14:textId="19BF20BF" w:rsidR="007C36C0" w:rsidRPr="008D5289" w:rsidRDefault="00A91A08" w:rsidP="007C36C0">
            <w:pPr>
              <w:pStyle w:val="ListParagraph"/>
              <w:numPr>
                <w:ilvl w:val="0"/>
                <w:numId w:val="29"/>
              </w:numPr>
              <w:tabs>
                <w:tab w:val="center" w:pos="4680"/>
              </w:tabs>
              <w:rPr>
                <w:sz w:val="16"/>
              </w:rPr>
            </w:pPr>
            <w:r w:rsidRPr="008D5289">
              <w:rPr>
                <w:sz w:val="16"/>
              </w:rPr>
              <w:t>Penicillin</w:t>
            </w:r>
            <w:r w:rsidR="007C36C0" w:rsidRPr="008D5289">
              <w:rPr>
                <w:sz w:val="16"/>
              </w:rPr>
              <w:t xml:space="preserve"> VK</w:t>
            </w:r>
            <w:r w:rsidR="00611DC1" w:rsidRPr="008D5289">
              <w:rPr>
                <w:sz w:val="16"/>
              </w:rPr>
              <w:t xml:space="preserve"> </w:t>
            </w:r>
            <w:r w:rsidR="00611DC1" w:rsidRPr="008D5289">
              <w:rPr>
                <w:b/>
                <w:sz w:val="16"/>
              </w:rPr>
              <w:t>or</w:t>
            </w:r>
            <w:r w:rsidR="007C36C0" w:rsidRPr="008D5289">
              <w:rPr>
                <w:sz w:val="16"/>
              </w:rPr>
              <w:t xml:space="preserve"> cephalosporin</w:t>
            </w:r>
            <w:r w:rsidR="00611DC1" w:rsidRPr="008D5289">
              <w:rPr>
                <w:sz w:val="16"/>
              </w:rPr>
              <w:t xml:space="preserve"> </w:t>
            </w:r>
            <w:r w:rsidR="00611DC1" w:rsidRPr="008D5289">
              <w:rPr>
                <w:b/>
                <w:sz w:val="16"/>
              </w:rPr>
              <w:t>or</w:t>
            </w:r>
            <w:r w:rsidR="00611DC1" w:rsidRPr="008D5289">
              <w:rPr>
                <w:sz w:val="16"/>
              </w:rPr>
              <w:t xml:space="preserve"> </w:t>
            </w:r>
            <w:r w:rsidR="007C36C0" w:rsidRPr="008D5289">
              <w:rPr>
                <w:sz w:val="16"/>
              </w:rPr>
              <w:t>di</w:t>
            </w:r>
            <w:r w:rsidRPr="008D5289">
              <w:rPr>
                <w:sz w:val="16"/>
              </w:rPr>
              <w:t>cloxacillin</w:t>
            </w:r>
            <w:r w:rsidR="00611DC1" w:rsidRPr="008D5289">
              <w:rPr>
                <w:b/>
                <w:sz w:val="16"/>
              </w:rPr>
              <w:t xml:space="preserve"> or</w:t>
            </w:r>
            <w:r w:rsidRPr="008D5289">
              <w:rPr>
                <w:sz w:val="16"/>
              </w:rPr>
              <w:t xml:space="preserve"> clindamycin</w:t>
            </w:r>
          </w:p>
          <w:p w14:paraId="6BC53F4C" w14:textId="009C18DD" w:rsidR="001D7447" w:rsidRPr="008D5289" w:rsidRDefault="001D7447" w:rsidP="00644501">
            <w:pPr>
              <w:tabs>
                <w:tab w:val="center" w:pos="4680"/>
              </w:tabs>
              <w:rPr>
                <w:sz w:val="16"/>
              </w:rPr>
            </w:pPr>
            <w:r w:rsidRPr="008D5289">
              <w:rPr>
                <w:sz w:val="16"/>
              </w:rPr>
              <w:t>Moderate</w:t>
            </w:r>
            <w:r w:rsidR="00A91A08" w:rsidRPr="008D5289">
              <w:rPr>
                <w:sz w:val="16"/>
              </w:rPr>
              <w:t xml:space="preserve"> (IV)</w:t>
            </w:r>
            <w:r w:rsidRPr="008D5289">
              <w:rPr>
                <w:sz w:val="16"/>
              </w:rPr>
              <w:t>:</w:t>
            </w:r>
            <w:r w:rsidR="00BC3E57" w:rsidRPr="008D5289">
              <w:rPr>
                <w:sz w:val="16"/>
              </w:rPr>
              <w:t xml:space="preserve"> </w:t>
            </w:r>
          </w:p>
          <w:p w14:paraId="7F728D0E" w14:textId="3A0BA1A2" w:rsidR="00BC3E57" w:rsidRPr="008D5289" w:rsidRDefault="00BC3E57" w:rsidP="00BC3E57">
            <w:pPr>
              <w:pStyle w:val="ListParagraph"/>
              <w:numPr>
                <w:ilvl w:val="0"/>
                <w:numId w:val="29"/>
              </w:numPr>
              <w:tabs>
                <w:tab w:val="center" w:pos="4680"/>
              </w:tabs>
              <w:rPr>
                <w:sz w:val="16"/>
              </w:rPr>
            </w:pPr>
            <w:r w:rsidRPr="008D5289">
              <w:rPr>
                <w:sz w:val="16"/>
              </w:rPr>
              <w:t>Penicillin G</w:t>
            </w:r>
            <w:r w:rsidR="00611DC1" w:rsidRPr="008D5289">
              <w:rPr>
                <w:sz w:val="16"/>
              </w:rPr>
              <w:t xml:space="preserve"> </w:t>
            </w:r>
            <w:r w:rsidR="00611DC1" w:rsidRPr="008D5289">
              <w:rPr>
                <w:b/>
                <w:sz w:val="16"/>
              </w:rPr>
              <w:t>or</w:t>
            </w:r>
            <w:r w:rsidRPr="008D5289">
              <w:rPr>
                <w:sz w:val="16"/>
              </w:rPr>
              <w:t xml:space="preserve"> ceftriaxon</w:t>
            </w:r>
            <w:r w:rsidR="00611DC1" w:rsidRPr="008D5289">
              <w:rPr>
                <w:sz w:val="16"/>
              </w:rPr>
              <w:t>e</w:t>
            </w:r>
            <w:r w:rsidRPr="008D5289">
              <w:rPr>
                <w:sz w:val="16"/>
              </w:rPr>
              <w:t xml:space="preserve"> </w:t>
            </w:r>
            <w:r w:rsidR="00611DC1" w:rsidRPr="008D5289">
              <w:rPr>
                <w:b/>
                <w:sz w:val="16"/>
              </w:rPr>
              <w:t xml:space="preserve">or </w:t>
            </w:r>
            <w:r w:rsidRPr="008D5289">
              <w:rPr>
                <w:sz w:val="16"/>
              </w:rPr>
              <w:t>cefazolin</w:t>
            </w:r>
            <w:r w:rsidR="00611DC1" w:rsidRPr="008D5289">
              <w:rPr>
                <w:sz w:val="16"/>
              </w:rPr>
              <w:t xml:space="preserve"> </w:t>
            </w:r>
            <w:r w:rsidR="00611DC1" w:rsidRPr="008D5289">
              <w:rPr>
                <w:b/>
                <w:sz w:val="16"/>
              </w:rPr>
              <w:t>or</w:t>
            </w:r>
            <w:r w:rsidRPr="008D5289">
              <w:rPr>
                <w:b/>
                <w:sz w:val="16"/>
              </w:rPr>
              <w:t xml:space="preserve"> </w:t>
            </w:r>
            <w:r w:rsidRPr="008D5289">
              <w:rPr>
                <w:sz w:val="16"/>
              </w:rPr>
              <w:t>clindamycin</w:t>
            </w:r>
          </w:p>
          <w:p w14:paraId="2E1C2EEB" w14:textId="176168F3" w:rsidR="001D7447" w:rsidRPr="008D5289" w:rsidRDefault="001D7447" w:rsidP="00644501">
            <w:pPr>
              <w:tabs>
                <w:tab w:val="center" w:pos="4680"/>
              </w:tabs>
              <w:rPr>
                <w:sz w:val="16"/>
              </w:rPr>
            </w:pPr>
            <w:r w:rsidRPr="008D5289">
              <w:rPr>
                <w:sz w:val="16"/>
              </w:rPr>
              <w:t>Severe</w:t>
            </w:r>
            <w:r w:rsidR="003E3D08" w:rsidRPr="008D5289">
              <w:rPr>
                <w:sz w:val="16"/>
              </w:rPr>
              <w:t xml:space="preserve"> (IV)</w:t>
            </w:r>
            <w:r w:rsidRPr="008D5289">
              <w:rPr>
                <w:sz w:val="16"/>
              </w:rPr>
              <w:t>:</w:t>
            </w:r>
          </w:p>
          <w:p w14:paraId="47F83D54" w14:textId="00318381" w:rsidR="009E0E31" w:rsidRPr="008D5289" w:rsidRDefault="009E0E31" w:rsidP="009E0E31">
            <w:pPr>
              <w:pStyle w:val="ListParagraph"/>
              <w:numPr>
                <w:ilvl w:val="0"/>
                <w:numId w:val="29"/>
              </w:numPr>
              <w:tabs>
                <w:tab w:val="center" w:pos="4680"/>
              </w:tabs>
              <w:rPr>
                <w:sz w:val="16"/>
              </w:rPr>
            </w:pPr>
            <w:r w:rsidRPr="008D5289">
              <w:rPr>
                <w:sz w:val="16"/>
              </w:rPr>
              <w:t xml:space="preserve">Vancomycin </w:t>
            </w:r>
            <w:r w:rsidRPr="008D5289">
              <w:rPr>
                <w:b/>
                <w:sz w:val="16"/>
              </w:rPr>
              <w:t xml:space="preserve">and </w:t>
            </w:r>
            <w:r w:rsidRPr="008D5289">
              <w:rPr>
                <w:sz w:val="16"/>
              </w:rPr>
              <w:t>piperacillin/tazobactam</w:t>
            </w:r>
          </w:p>
        </w:tc>
        <w:tc>
          <w:tcPr>
            <w:tcW w:w="2875" w:type="dxa"/>
          </w:tcPr>
          <w:p w14:paraId="1DE5A38C" w14:textId="77777777" w:rsidR="004B0C59" w:rsidRPr="008D5289" w:rsidRDefault="00012DA3" w:rsidP="00644501">
            <w:pPr>
              <w:tabs>
                <w:tab w:val="center" w:pos="4680"/>
              </w:tabs>
              <w:rPr>
                <w:sz w:val="16"/>
              </w:rPr>
            </w:pPr>
            <w:r w:rsidRPr="008D5289">
              <w:rPr>
                <w:sz w:val="16"/>
              </w:rPr>
              <w:t>Surgical intervention and debridement</w:t>
            </w:r>
          </w:p>
          <w:p w14:paraId="403C7539" w14:textId="77777777" w:rsidR="00687B12" w:rsidRPr="008D5289" w:rsidRDefault="00687B12" w:rsidP="00644501">
            <w:pPr>
              <w:tabs>
                <w:tab w:val="center" w:pos="4680"/>
              </w:tabs>
              <w:rPr>
                <w:sz w:val="16"/>
              </w:rPr>
            </w:pPr>
          </w:p>
          <w:p w14:paraId="7BE879E8" w14:textId="3CAB7AEA" w:rsidR="00687B12" w:rsidRPr="008D5289" w:rsidRDefault="00687B12" w:rsidP="00644501">
            <w:pPr>
              <w:tabs>
                <w:tab w:val="center" w:pos="4680"/>
              </w:tabs>
              <w:rPr>
                <w:sz w:val="16"/>
              </w:rPr>
            </w:pPr>
            <w:r w:rsidRPr="008D5289">
              <w:rPr>
                <w:sz w:val="16"/>
              </w:rPr>
              <w:t>Empiric</w:t>
            </w:r>
            <w:r w:rsidR="00020F34" w:rsidRPr="008D5289">
              <w:rPr>
                <w:sz w:val="16"/>
              </w:rPr>
              <w:t xml:space="preserve"> therapy: </w:t>
            </w:r>
          </w:p>
          <w:p w14:paraId="4C82FD96" w14:textId="19972912" w:rsidR="00012DA3" w:rsidRPr="008D5289" w:rsidRDefault="00020F34" w:rsidP="00687B12">
            <w:pPr>
              <w:pStyle w:val="ListParagraph"/>
              <w:numPr>
                <w:ilvl w:val="0"/>
                <w:numId w:val="29"/>
              </w:numPr>
              <w:tabs>
                <w:tab w:val="center" w:pos="4680"/>
              </w:tabs>
              <w:rPr>
                <w:sz w:val="16"/>
              </w:rPr>
            </w:pPr>
            <w:r w:rsidRPr="008D5289">
              <w:rPr>
                <w:sz w:val="16"/>
              </w:rPr>
              <w:t xml:space="preserve">vancomycin </w:t>
            </w:r>
            <w:r w:rsidR="00687B12" w:rsidRPr="008D5289">
              <w:rPr>
                <w:b/>
                <w:sz w:val="16"/>
              </w:rPr>
              <w:t>and</w:t>
            </w:r>
            <w:r w:rsidR="00687B12" w:rsidRPr="008D5289">
              <w:rPr>
                <w:sz w:val="16"/>
              </w:rPr>
              <w:t xml:space="preserve"> piperacillin/tazobactam </w:t>
            </w:r>
            <w:r w:rsidR="00687B12" w:rsidRPr="008D5289">
              <w:rPr>
                <w:b/>
                <w:sz w:val="16"/>
              </w:rPr>
              <w:t>or</w:t>
            </w:r>
            <w:r w:rsidR="00687B12" w:rsidRPr="008D5289">
              <w:rPr>
                <w:sz w:val="16"/>
              </w:rPr>
              <w:t xml:space="preserve"> carbapenem </w:t>
            </w:r>
            <w:r w:rsidR="00687B12" w:rsidRPr="008D5289">
              <w:rPr>
                <w:b/>
                <w:sz w:val="16"/>
              </w:rPr>
              <w:t>and</w:t>
            </w:r>
            <w:r w:rsidR="00687B12" w:rsidRPr="008D5289">
              <w:rPr>
                <w:sz w:val="16"/>
              </w:rPr>
              <w:t xml:space="preserve"> clindamycin</w:t>
            </w:r>
          </w:p>
          <w:p w14:paraId="570F44A5" w14:textId="77777777" w:rsidR="00687B12" w:rsidRPr="008D5289" w:rsidRDefault="00687B12" w:rsidP="00687B12">
            <w:pPr>
              <w:pStyle w:val="ListParagraph"/>
              <w:tabs>
                <w:tab w:val="center" w:pos="4680"/>
              </w:tabs>
              <w:ind w:left="360"/>
              <w:rPr>
                <w:sz w:val="16"/>
              </w:rPr>
            </w:pPr>
          </w:p>
          <w:p w14:paraId="7C791532" w14:textId="78DD4D1C" w:rsidR="00687B12" w:rsidRPr="008D5289" w:rsidRDefault="00687B12" w:rsidP="00687B12">
            <w:pPr>
              <w:pStyle w:val="ListParagraph"/>
              <w:numPr>
                <w:ilvl w:val="0"/>
                <w:numId w:val="29"/>
              </w:numPr>
              <w:tabs>
                <w:tab w:val="center" w:pos="4680"/>
              </w:tabs>
              <w:rPr>
                <w:sz w:val="16"/>
              </w:rPr>
            </w:pPr>
            <w:r w:rsidRPr="008D5289">
              <w:rPr>
                <w:sz w:val="16"/>
              </w:rPr>
              <w:t>MRSA: Vancomycin</w:t>
            </w:r>
          </w:p>
          <w:p w14:paraId="36868909" w14:textId="77777777" w:rsidR="00687B12" w:rsidRPr="008D5289" w:rsidRDefault="00687B12" w:rsidP="00687B12">
            <w:pPr>
              <w:pStyle w:val="ListParagraph"/>
              <w:rPr>
                <w:sz w:val="16"/>
              </w:rPr>
            </w:pPr>
          </w:p>
          <w:p w14:paraId="19558833" w14:textId="27EE8333" w:rsidR="00687B12" w:rsidRPr="008D5289" w:rsidRDefault="00936DAF" w:rsidP="00644501">
            <w:pPr>
              <w:pStyle w:val="ListParagraph"/>
              <w:numPr>
                <w:ilvl w:val="0"/>
                <w:numId w:val="29"/>
              </w:numPr>
              <w:tabs>
                <w:tab w:val="center" w:pos="4680"/>
              </w:tabs>
              <w:rPr>
                <w:sz w:val="16"/>
              </w:rPr>
            </w:pPr>
            <w:r w:rsidRPr="008D5289">
              <w:rPr>
                <w:sz w:val="16"/>
              </w:rPr>
              <w:t xml:space="preserve">Streptococcal or clostridial species: Penicillin G </w:t>
            </w:r>
            <w:r w:rsidRPr="008D5289">
              <w:rPr>
                <w:b/>
                <w:sz w:val="16"/>
              </w:rPr>
              <w:t xml:space="preserve">and </w:t>
            </w:r>
            <w:r w:rsidRPr="008D5289">
              <w:rPr>
                <w:sz w:val="16"/>
              </w:rPr>
              <w:t>clindamyci</w:t>
            </w:r>
            <w:r w:rsidR="00DE7A79" w:rsidRPr="008D5289">
              <w:rPr>
                <w:sz w:val="16"/>
              </w:rPr>
              <w:t>n</w:t>
            </w:r>
          </w:p>
        </w:tc>
      </w:tr>
      <w:tr w:rsidR="00A60C0F" w14:paraId="0D250BB0" w14:textId="77777777" w:rsidTr="00A60C0F">
        <w:tc>
          <w:tcPr>
            <w:tcW w:w="1620" w:type="dxa"/>
          </w:tcPr>
          <w:p w14:paraId="792A6B5C" w14:textId="276A0F5B" w:rsidR="004B0C59" w:rsidRPr="008D5289" w:rsidRDefault="00AE69D9" w:rsidP="00644501">
            <w:pPr>
              <w:tabs>
                <w:tab w:val="center" w:pos="4680"/>
              </w:tabs>
              <w:rPr>
                <w:b/>
                <w:sz w:val="20"/>
              </w:rPr>
            </w:pPr>
            <w:r w:rsidRPr="008D5289">
              <w:rPr>
                <w:b/>
                <w:sz w:val="20"/>
              </w:rPr>
              <w:t>Duration of therapy</w:t>
            </w:r>
          </w:p>
        </w:tc>
        <w:tc>
          <w:tcPr>
            <w:tcW w:w="2700" w:type="dxa"/>
          </w:tcPr>
          <w:p w14:paraId="6B6593F1" w14:textId="1D2A23E2" w:rsidR="004B0C59" w:rsidRPr="008D5289" w:rsidRDefault="00B6496E" w:rsidP="00644501">
            <w:pPr>
              <w:tabs>
                <w:tab w:val="center" w:pos="4680"/>
              </w:tabs>
              <w:rPr>
                <w:sz w:val="16"/>
              </w:rPr>
            </w:pPr>
            <w:r w:rsidRPr="008D5289">
              <w:rPr>
                <w:sz w:val="16"/>
              </w:rPr>
              <w:t>7-10 days</w:t>
            </w:r>
          </w:p>
        </w:tc>
        <w:tc>
          <w:tcPr>
            <w:tcW w:w="2700" w:type="dxa"/>
          </w:tcPr>
          <w:p w14:paraId="6A4AEC52" w14:textId="77777777" w:rsidR="004B0C59" w:rsidRPr="008D5289" w:rsidRDefault="00600437" w:rsidP="00644501">
            <w:pPr>
              <w:tabs>
                <w:tab w:val="center" w:pos="4680"/>
              </w:tabs>
              <w:rPr>
                <w:sz w:val="16"/>
              </w:rPr>
            </w:pPr>
            <w:r w:rsidRPr="008D5289">
              <w:rPr>
                <w:sz w:val="16"/>
              </w:rPr>
              <w:t>Mild cases: 5 days</w:t>
            </w:r>
          </w:p>
          <w:p w14:paraId="32E9831B" w14:textId="0FFC1FAD" w:rsidR="00600437" w:rsidRPr="008D5289" w:rsidRDefault="00600437" w:rsidP="00644501">
            <w:pPr>
              <w:tabs>
                <w:tab w:val="center" w:pos="4680"/>
              </w:tabs>
              <w:rPr>
                <w:sz w:val="16"/>
              </w:rPr>
            </w:pPr>
            <w:r w:rsidRPr="008D5289">
              <w:rPr>
                <w:sz w:val="16"/>
              </w:rPr>
              <w:t>Moderate-Severe</w:t>
            </w:r>
            <w:r w:rsidR="003E3D08" w:rsidRPr="008D5289">
              <w:rPr>
                <w:sz w:val="16"/>
              </w:rPr>
              <w:t xml:space="preserve"> Cases</w:t>
            </w:r>
            <w:r w:rsidRPr="008D5289">
              <w:rPr>
                <w:sz w:val="16"/>
              </w:rPr>
              <w:t xml:space="preserve">: </w:t>
            </w:r>
            <w:r w:rsidR="003E3D08" w:rsidRPr="008D5289">
              <w:rPr>
                <w:sz w:val="16"/>
              </w:rPr>
              <w:t>10 days</w:t>
            </w:r>
          </w:p>
        </w:tc>
        <w:tc>
          <w:tcPr>
            <w:tcW w:w="2875" w:type="dxa"/>
          </w:tcPr>
          <w:p w14:paraId="435774B5" w14:textId="09B0850A" w:rsidR="004B0C59" w:rsidRPr="008D5289" w:rsidRDefault="003F0A3E" w:rsidP="00644501">
            <w:pPr>
              <w:tabs>
                <w:tab w:val="center" w:pos="4680"/>
              </w:tabs>
              <w:rPr>
                <w:sz w:val="16"/>
              </w:rPr>
            </w:pPr>
            <w:r w:rsidRPr="008D5289">
              <w:rPr>
                <w:sz w:val="16"/>
              </w:rPr>
              <w:t>Antibiotics</w:t>
            </w:r>
            <w:r w:rsidR="008964C0" w:rsidRPr="008D5289">
              <w:rPr>
                <w:sz w:val="16"/>
              </w:rPr>
              <w:t xml:space="preserve"> a</w:t>
            </w:r>
            <w:r w:rsidRPr="008D5289">
              <w:rPr>
                <w:sz w:val="16"/>
              </w:rPr>
              <w:t xml:space="preserve">re given until no surgical intervention </w:t>
            </w:r>
            <w:r w:rsidR="007B1F16" w:rsidRPr="008D5289">
              <w:rPr>
                <w:sz w:val="16"/>
              </w:rPr>
              <w:t>is needed, clinical improvement, and patient is afebrile for at least 2 days.</w:t>
            </w:r>
          </w:p>
        </w:tc>
      </w:tr>
      <w:tr w:rsidR="00C530E0" w14:paraId="57144CCA" w14:textId="77777777" w:rsidTr="00A60C0F">
        <w:tc>
          <w:tcPr>
            <w:tcW w:w="1620" w:type="dxa"/>
          </w:tcPr>
          <w:p w14:paraId="43F0C634" w14:textId="77777777" w:rsidR="00AE6A7F" w:rsidRPr="00AE6A7F" w:rsidRDefault="00AE6A7F" w:rsidP="00644501">
            <w:pPr>
              <w:tabs>
                <w:tab w:val="center" w:pos="4680"/>
              </w:tabs>
              <w:rPr>
                <w:b/>
                <w:sz w:val="16"/>
              </w:rPr>
            </w:pPr>
          </w:p>
        </w:tc>
        <w:tc>
          <w:tcPr>
            <w:tcW w:w="2700" w:type="dxa"/>
          </w:tcPr>
          <w:p w14:paraId="06F09116" w14:textId="008F36A9" w:rsidR="00AE6A7F" w:rsidRDefault="008F534D" w:rsidP="00644501">
            <w:pPr>
              <w:tabs>
                <w:tab w:val="center" w:pos="4680"/>
              </w:tabs>
              <w:rPr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56D71793" wp14:editId="28A3D6F4">
                  <wp:extent cx="1449320" cy="2279650"/>
                  <wp:effectExtent l="0" t="0" r="0" b="6350"/>
                  <wp:docPr id="16" name="Picture 16" descr="Illustration: Typical characteristics of erysipelas – as described in the arti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llustration: Typical characteristics of erysipelas – as described in the arti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025" cy="2378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</w:tcPr>
          <w:p w14:paraId="55FAA473" w14:textId="1B67BD58" w:rsidR="00AE6A7F" w:rsidRDefault="00590BF4" w:rsidP="00644501">
            <w:pPr>
              <w:tabs>
                <w:tab w:val="center" w:pos="4680"/>
              </w:tabs>
              <w:rPr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4ADE7C48" wp14:editId="61C468B5">
                  <wp:extent cx="1502051" cy="2366665"/>
                  <wp:effectExtent l="0" t="0" r="3175" b="0"/>
                  <wp:docPr id="18" name="Picture 18" descr="Illustration: Typical characteristics of cellulitis – as described in the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llustration: Typical characteristics of cellulitis – as described in the inform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467" cy="2420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5" w:type="dxa"/>
          </w:tcPr>
          <w:p w14:paraId="0B83B71B" w14:textId="0A63FB6C" w:rsidR="00AE6A7F" w:rsidRDefault="00C530E0" w:rsidP="00644501">
            <w:pPr>
              <w:tabs>
                <w:tab w:val="center" w:pos="4680"/>
              </w:tabs>
              <w:rPr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38B10F8A" wp14:editId="2EF5FAEF">
                  <wp:extent cx="1672325" cy="2336800"/>
                  <wp:effectExtent l="0" t="0" r="4445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1518" cy="2405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063582" w14:textId="0F8174C7" w:rsidR="00D4768A" w:rsidRDefault="00D4768A" w:rsidP="00644501">
      <w:pPr>
        <w:tabs>
          <w:tab w:val="center" w:pos="4680"/>
        </w:tabs>
        <w:spacing w:after="0"/>
        <w:rPr>
          <w:sz w:val="16"/>
        </w:rPr>
      </w:pPr>
    </w:p>
    <w:p w14:paraId="7469C0FE" w14:textId="181DD426" w:rsidR="0093275F" w:rsidRDefault="0093275F" w:rsidP="00644501">
      <w:pPr>
        <w:tabs>
          <w:tab w:val="center" w:pos="4680"/>
        </w:tabs>
        <w:spacing w:after="0"/>
        <w:rPr>
          <w:sz w:val="16"/>
        </w:rPr>
      </w:pPr>
    </w:p>
    <w:p w14:paraId="4B6083A8" w14:textId="50A7934E" w:rsidR="0093275F" w:rsidRDefault="0093275F" w:rsidP="00644501">
      <w:pPr>
        <w:tabs>
          <w:tab w:val="center" w:pos="4680"/>
        </w:tabs>
        <w:spacing w:after="0"/>
        <w:rPr>
          <w:sz w:val="16"/>
        </w:rPr>
      </w:pPr>
    </w:p>
    <w:p w14:paraId="47CAF7EB" w14:textId="5095D161" w:rsidR="0093275F" w:rsidRDefault="0093275F" w:rsidP="00644501">
      <w:pPr>
        <w:tabs>
          <w:tab w:val="center" w:pos="4680"/>
        </w:tabs>
        <w:spacing w:after="0"/>
        <w:rPr>
          <w:sz w:val="16"/>
        </w:rPr>
      </w:pPr>
    </w:p>
    <w:p w14:paraId="1E8E5C5E" w14:textId="567A4BBA" w:rsidR="0093275F" w:rsidRDefault="0093275F" w:rsidP="00644501">
      <w:pPr>
        <w:tabs>
          <w:tab w:val="center" w:pos="4680"/>
        </w:tabs>
        <w:spacing w:after="0"/>
        <w:rPr>
          <w:sz w:val="16"/>
        </w:rPr>
      </w:pPr>
    </w:p>
    <w:p w14:paraId="71516257" w14:textId="7F016A5B" w:rsidR="0093275F" w:rsidRDefault="0093275F" w:rsidP="0093275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18"/>
          <w:szCs w:val="18"/>
        </w:rPr>
      </w:pPr>
    </w:p>
    <w:p w14:paraId="745A191F" w14:textId="3F82A20A" w:rsidR="0093275F" w:rsidRDefault="0093275F" w:rsidP="0093275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18"/>
          <w:szCs w:val="18"/>
        </w:rPr>
      </w:pPr>
    </w:p>
    <w:p w14:paraId="118F2324" w14:textId="3B43D6D3" w:rsidR="0093275F" w:rsidRPr="0052404E" w:rsidRDefault="0093275F" w:rsidP="0093275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B27A291" w14:textId="5BDE0C1B" w:rsidR="0093275F" w:rsidRPr="0093275F" w:rsidRDefault="0093275F" w:rsidP="0093275F">
      <w:pPr>
        <w:numPr>
          <w:ilvl w:val="0"/>
          <w:numId w:val="40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</w:rPr>
      </w:pPr>
      <w:r w:rsidRPr="0093275F">
        <w:rPr>
          <w:rFonts w:ascii="Calibri" w:eastAsia="Times New Roman" w:hAnsi="Calibri" w:cs="Calibri"/>
        </w:rPr>
        <w:t xml:space="preserve">Fish DN. Chapter 133: Skin and Soft Tissue Infections. In: </w:t>
      </w:r>
      <w:proofErr w:type="spellStart"/>
      <w:r w:rsidRPr="0093275F">
        <w:rPr>
          <w:rFonts w:ascii="Calibri" w:eastAsia="Times New Roman" w:hAnsi="Calibri" w:cs="Calibri"/>
        </w:rPr>
        <w:t>DiPiro</w:t>
      </w:r>
      <w:proofErr w:type="spellEnd"/>
      <w:r w:rsidRPr="0093275F">
        <w:rPr>
          <w:rFonts w:ascii="Calibri" w:eastAsia="Times New Roman" w:hAnsi="Calibri" w:cs="Calibri"/>
        </w:rPr>
        <w:t xml:space="preserve"> JT, Yee GC, Posey ML, Haines ST, Nolin TD, </w:t>
      </w:r>
      <w:proofErr w:type="spellStart"/>
      <w:r w:rsidRPr="0093275F">
        <w:rPr>
          <w:rFonts w:ascii="Calibri" w:eastAsia="Times New Roman" w:hAnsi="Calibri" w:cs="Calibri"/>
        </w:rPr>
        <w:t>Ellingrod</w:t>
      </w:r>
      <w:proofErr w:type="spellEnd"/>
      <w:r w:rsidRPr="0093275F">
        <w:rPr>
          <w:rFonts w:ascii="Calibri" w:eastAsia="Times New Roman" w:hAnsi="Calibri" w:cs="Calibri"/>
        </w:rPr>
        <w:t xml:space="preserve"> VL, eds. Pharmacotherapy: A Pathophysiologic Approach. 12th ed. New York, NY: McGraw-Hill; 2021. https://accesspharmacy-mhmedical-com.maproxy.palni.edu/content.aspx?sectionid=268015487&amp;bookid=3097&amp;Resultclick=2. Accessed </w:t>
      </w:r>
      <w:r w:rsidR="0052404E">
        <w:rPr>
          <w:rFonts w:ascii="Calibri" w:eastAsia="Times New Roman" w:hAnsi="Calibri" w:cs="Calibri"/>
        </w:rPr>
        <w:t>July 09</w:t>
      </w:r>
      <w:r w:rsidRPr="0093275F">
        <w:rPr>
          <w:rFonts w:ascii="Calibri" w:eastAsia="Times New Roman" w:hAnsi="Calibri" w:cs="Calibri"/>
        </w:rPr>
        <w:t>, 2023. </w:t>
      </w:r>
    </w:p>
    <w:p w14:paraId="6A947FBF" w14:textId="32C8A822" w:rsidR="0093275F" w:rsidRPr="0093275F" w:rsidRDefault="0093275F" w:rsidP="0093275F">
      <w:pPr>
        <w:numPr>
          <w:ilvl w:val="0"/>
          <w:numId w:val="41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</w:rPr>
      </w:pPr>
      <w:r w:rsidRPr="0093275F">
        <w:rPr>
          <w:rFonts w:ascii="Calibri" w:eastAsia="Times New Roman" w:hAnsi="Calibri" w:cs="Calibri"/>
        </w:rPr>
        <w:t xml:space="preserve">Skin Infections. Centers for Disease Control and Prevention. Available at: https://www.cdc.gov/antibiotic-use/skin-infections.html. Accessed </w:t>
      </w:r>
      <w:r w:rsidR="00E01226" w:rsidRPr="0052404E">
        <w:rPr>
          <w:rFonts w:ascii="Calibri" w:eastAsia="Times New Roman" w:hAnsi="Calibri" w:cs="Calibri"/>
        </w:rPr>
        <w:t>July</w:t>
      </w:r>
      <w:r w:rsidRPr="0093275F">
        <w:rPr>
          <w:rFonts w:ascii="Calibri" w:eastAsia="Times New Roman" w:hAnsi="Calibri" w:cs="Calibri"/>
        </w:rPr>
        <w:t xml:space="preserve"> </w:t>
      </w:r>
      <w:r w:rsidR="00E01226" w:rsidRPr="0052404E">
        <w:rPr>
          <w:rFonts w:ascii="Calibri" w:eastAsia="Times New Roman" w:hAnsi="Calibri" w:cs="Calibri"/>
        </w:rPr>
        <w:t>09</w:t>
      </w:r>
      <w:r w:rsidRPr="0093275F">
        <w:rPr>
          <w:rFonts w:ascii="Calibri" w:eastAsia="Times New Roman" w:hAnsi="Calibri" w:cs="Calibri"/>
        </w:rPr>
        <w:t>, 2023. </w:t>
      </w:r>
    </w:p>
    <w:p w14:paraId="5DF5B1F4" w14:textId="06042CC5" w:rsidR="0093275F" w:rsidRPr="0052404E" w:rsidRDefault="0093275F" w:rsidP="0093275F">
      <w:pPr>
        <w:numPr>
          <w:ilvl w:val="0"/>
          <w:numId w:val="42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</w:rPr>
      </w:pPr>
      <w:r w:rsidRPr="0093275F">
        <w:rPr>
          <w:rFonts w:ascii="Calibri" w:eastAsia="Times New Roman" w:hAnsi="Calibri" w:cs="Calibri"/>
        </w:rPr>
        <w:t xml:space="preserve">Stevens DL, </w:t>
      </w:r>
      <w:proofErr w:type="spellStart"/>
      <w:r w:rsidRPr="0093275F">
        <w:rPr>
          <w:rFonts w:ascii="Calibri" w:eastAsia="Times New Roman" w:hAnsi="Calibri" w:cs="Calibri"/>
        </w:rPr>
        <w:t>Bisno</w:t>
      </w:r>
      <w:proofErr w:type="spellEnd"/>
      <w:r w:rsidRPr="0093275F">
        <w:rPr>
          <w:rFonts w:ascii="Calibri" w:eastAsia="Times New Roman" w:hAnsi="Calibri" w:cs="Calibri"/>
        </w:rPr>
        <w:t xml:space="preserve"> AL, Chambers HF, et al. </w:t>
      </w:r>
      <w:r w:rsidRPr="0093275F">
        <w:rPr>
          <w:rFonts w:ascii="Calibri" w:eastAsia="Times New Roman" w:hAnsi="Calibri" w:cs="Calibri"/>
          <w:color w:val="212121"/>
          <w:shd w:val="clear" w:color="auto" w:fill="FFFFFF"/>
        </w:rPr>
        <w:t xml:space="preserve">Practice guidelines for the diagnosis and management of skin and soft tissue infections: 2014 update by the Infectious Diseases Society of America. </w:t>
      </w:r>
      <w:r w:rsidRPr="0093275F">
        <w:rPr>
          <w:rFonts w:ascii="Calibri" w:eastAsia="Times New Roman" w:hAnsi="Calibri" w:cs="Calibri"/>
          <w:i/>
          <w:iCs/>
          <w:color w:val="212121"/>
          <w:shd w:val="clear" w:color="auto" w:fill="FFFFFF"/>
        </w:rPr>
        <w:t>Clin Infect Dis</w:t>
      </w:r>
      <w:r w:rsidRPr="0093275F">
        <w:rPr>
          <w:rFonts w:ascii="Calibri" w:eastAsia="Times New Roman" w:hAnsi="Calibri" w:cs="Calibri"/>
          <w:color w:val="212121"/>
          <w:shd w:val="clear" w:color="auto" w:fill="FFFFFF"/>
        </w:rPr>
        <w:t>. 2014; 59(2): e10-e52. doi:10.1093/</w:t>
      </w:r>
      <w:proofErr w:type="spellStart"/>
      <w:r w:rsidRPr="0093275F">
        <w:rPr>
          <w:rFonts w:ascii="Calibri" w:eastAsia="Times New Roman" w:hAnsi="Calibri" w:cs="Calibri"/>
          <w:color w:val="212121"/>
          <w:shd w:val="clear" w:color="auto" w:fill="FFFFFF"/>
        </w:rPr>
        <w:t>cid</w:t>
      </w:r>
      <w:proofErr w:type="spellEnd"/>
      <w:r w:rsidRPr="0093275F">
        <w:rPr>
          <w:rFonts w:ascii="Calibri" w:eastAsia="Times New Roman" w:hAnsi="Calibri" w:cs="Calibri"/>
          <w:color w:val="212121"/>
          <w:shd w:val="clear" w:color="auto" w:fill="FFFFFF"/>
        </w:rPr>
        <w:t>/ciu444.</w:t>
      </w:r>
      <w:r w:rsidRPr="0093275F">
        <w:rPr>
          <w:rFonts w:ascii="Calibri" w:eastAsia="Times New Roman" w:hAnsi="Calibri" w:cs="Calibri"/>
          <w:color w:val="212121"/>
        </w:rPr>
        <w:t> </w:t>
      </w:r>
    </w:p>
    <w:p w14:paraId="4E561EB5" w14:textId="77777777" w:rsidR="00C636AC" w:rsidRDefault="003C0F82" w:rsidP="00C636AC">
      <w:pPr>
        <w:numPr>
          <w:ilvl w:val="0"/>
          <w:numId w:val="42"/>
        </w:numPr>
        <w:tabs>
          <w:tab w:val="center" w:pos="4680"/>
        </w:tabs>
        <w:spacing w:after="0"/>
        <w:rPr>
          <w:rFonts w:cstheme="minorHAnsi"/>
          <w:color w:val="000000" w:themeColor="text1"/>
        </w:rPr>
      </w:pPr>
      <w:r w:rsidRPr="0052404E">
        <w:rPr>
          <w:rFonts w:cstheme="minorHAnsi"/>
          <w:color w:val="000000" w:themeColor="text1"/>
        </w:rPr>
        <w:t>Multiple-Entries</w:t>
      </w:r>
      <w:r w:rsidRPr="0052404E">
        <w:rPr>
          <w:rFonts w:cstheme="minorHAnsi"/>
          <w:color w:val="000000" w:themeColor="text1"/>
        </w:rPr>
        <w:t>. Lexi-Drugs. Lexi-Comp Online. Lexi-Comp, Inc. Hudson, OH. Available</w:t>
      </w:r>
      <w:r w:rsidRPr="0052404E">
        <w:rPr>
          <w:rFonts w:cstheme="minorHAnsi"/>
          <w:color w:val="000000" w:themeColor="text1"/>
        </w:rPr>
        <w:br/>
        <w:t>at:</w:t>
      </w:r>
      <w:r w:rsidR="0052404E">
        <w:rPr>
          <w:rFonts w:cstheme="minorHAnsi"/>
          <w:color w:val="000000" w:themeColor="text1"/>
        </w:rPr>
        <w:t xml:space="preserve"> </w:t>
      </w:r>
      <w:r w:rsidRPr="0052404E">
        <w:rPr>
          <w:rFonts w:cstheme="minorHAnsi"/>
          <w:color w:val="000000" w:themeColor="text1"/>
        </w:rPr>
        <w:t>http://online.lexi.com/crlonline. Accessed Ju</w:t>
      </w:r>
      <w:r w:rsidR="0052404E" w:rsidRPr="0052404E">
        <w:rPr>
          <w:rFonts w:cstheme="minorHAnsi"/>
          <w:color w:val="000000" w:themeColor="text1"/>
        </w:rPr>
        <w:t>ly 09th</w:t>
      </w:r>
      <w:r w:rsidRPr="0052404E">
        <w:rPr>
          <w:rFonts w:cstheme="minorHAnsi"/>
          <w:color w:val="000000" w:themeColor="text1"/>
        </w:rPr>
        <w:t>, 2023.</w:t>
      </w:r>
    </w:p>
    <w:p w14:paraId="2D20ECBF" w14:textId="5EDB81F8" w:rsidR="00C636AC" w:rsidRPr="00C636AC" w:rsidRDefault="00C636AC" w:rsidP="00C636AC">
      <w:pPr>
        <w:numPr>
          <w:ilvl w:val="0"/>
          <w:numId w:val="42"/>
        </w:numPr>
        <w:tabs>
          <w:tab w:val="center" w:pos="4680"/>
        </w:tabs>
        <w:spacing w:after="0"/>
        <w:rPr>
          <w:rFonts w:cstheme="minorHAnsi"/>
          <w:color w:val="000000" w:themeColor="text1"/>
        </w:rPr>
      </w:pPr>
      <w:r w:rsidRPr="00C636AC">
        <w:rPr>
          <w:i/>
          <w:iCs/>
        </w:rPr>
        <w:t>Erysipelas and cellulitis</w:t>
      </w:r>
      <w:r>
        <w:t>. informedhealth.org. (n.d.-a).</w:t>
      </w:r>
      <w:r>
        <w:t xml:space="preserve"> </w:t>
      </w:r>
      <w:r>
        <w:t xml:space="preserve">https://www.informedhealth.org/erysipelas-and-cellulitis.html </w:t>
      </w:r>
    </w:p>
    <w:p w14:paraId="34951FB7" w14:textId="77777777" w:rsidR="0093275F" w:rsidRPr="00C636AC" w:rsidRDefault="0093275F" w:rsidP="00C636AC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</w:rPr>
      </w:pPr>
      <w:bookmarkStart w:id="0" w:name="_GoBack"/>
      <w:bookmarkEnd w:id="0"/>
    </w:p>
    <w:p w14:paraId="2CB806A6" w14:textId="77777777" w:rsidR="0093275F" w:rsidRPr="00166638" w:rsidRDefault="0093275F" w:rsidP="00644501">
      <w:pPr>
        <w:tabs>
          <w:tab w:val="center" w:pos="4680"/>
        </w:tabs>
        <w:spacing w:after="0"/>
        <w:rPr>
          <w:sz w:val="16"/>
        </w:rPr>
      </w:pPr>
    </w:p>
    <w:sectPr w:rsidR="0093275F" w:rsidRPr="00166638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14A3D" w14:textId="77777777" w:rsidR="00123D1A" w:rsidRDefault="00123D1A" w:rsidP="00F3080D">
      <w:pPr>
        <w:spacing w:after="0" w:line="240" w:lineRule="auto"/>
      </w:pPr>
      <w:r>
        <w:separator/>
      </w:r>
    </w:p>
  </w:endnote>
  <w:endnote w:type="continuationSeparator" w:id="0">
    <w:p w14:paraId="7D3051CC" w14:textId="77777777" w:rsidR="00123D1A" w:rsidRDefault="00123D1A" w:rsidP="00F30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48796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D89CDA" w14:textId="3BF810F6" w:rsidR="00B207C9" w:rsidRDefault="00B207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0F12BD" w14:textId="77777777" w:rsidR="00B207C9" w:rsidRDefault="00B207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E0097" w14:textId="77777777" w:rsidR="00123D1A" w:rsidRDefault="00123D1A" w:rsidP="00F3080D">
      <w:pPr>
        <w:spacing w:after="0" w:line="240" w:lineRule="auto"/>
      </w:pPr>
      <w:r>
        <w:separator/>
      </w:r>
    </w:p>
  </w:footnote>
  <w:footnote w:type="continuationSeparator" w:id="0">
    <w:p w14:paraId="33DC5615" w14:textId="77777777" w:rsidR="00123D1A" w:rsidRDefault="00123D1A" w:rsidP="00F30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6612C" w14:textId="47684866" w:rsidR="00A53827" w:rsidRPr="00D93213" w:rsidRDefault="006B5414" w:rsidP="0041688A">
    <w:pPr>
      <w:pStyle w:val="Header"/>
      <w:tabs>
        <w:tab w:val="clear" w:pos="4680"/>
        <w:tab w:val="center" w:pos="4050"/>
        <w:tab w:val="left" w:pos="4500"/>
      </w:tabs>
      <w:jc w:val="right"/>
      <w:rPr>
        <w:rFonts w:cstheme="minorHAnsi"/>
        <w:b/>
      </w:rPr>
    </w:pPr>
    <w:r w:rsidRPr="00D93213">
      <w:rPr>
        <w:rFonts w:cstheme="minorHAnsi"/>
        <w:b/>
        <w:noProof/>
      </w:rPr>
      <w:drawing>
        <wp:anchor distT="0" distB="0" distL="114300" distR="114300" simplePos="0" relativeHeight="251674112" behindDoc="1" locked="0" layoutInCell="1" allowOverlap="1" wp14:anchorId="340A1D56" wp14:editId="26040A8E">
          <wp:simplePos x="0" y="0"/>
          <wp:positionH relativeFrom="column">
            <wp:posOffset>-104775</wp:posOffset>
          </wp:positionH>
          <wp:positionV relativeFrom="paragraph">
            <wp:posOffset>171450</wp:posOffset>
          </wp:positionV>
          <wp:extent cx="2266950" cy="549275"/>
          <wp:effectExtent l="0" t="0" r="0" b="3175"/>
          <wp:wrapThrough wrapText="bothSides">
            <wp:wrapPolygon edited="0">
              <wp:start x="0" y="0"/>
              <wp:lineTo x="0" y="20976"/>
              <wp:lineTo x="21418" y="20976"/>
              <wp:lineTo x="21418" y="0"/>
              <wp:lineTo x="0" y="0"/>
            </wp:wrapPolygon>
          </wp:wrapThrough>
          <wp:docPr id="2" name="Picture 2" descr="Z:\Design\Logos\Manchester University logo\UNIVERSITY LOGO - LEFT JUSTIFIED COLOR\University Logo - Raster Images\UNIVERSITY-LOGO-346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Design\Logos\Manchester University logo\UNIVERSITY LOGO - LEFT JUSTIFIED COLOR\University Logo - Raster Images\UNIVERSITY-LOGO-346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3827" w:rsidRPr="00D93213">
      <w:rPr>
        <w:rFonts w:cstheme="minorHAnsi"/>
        <w:b/>
      </w:rPr>
      <w:t xml:space="preserve">                                                                      </w:t>
    </w:r>
    <w:r w:rsidR="002370E2" w:rsidRPr="00D93213">
      <w:rPr>
        <w:rFonts w:cstheme="minorHAnsi"/>
        <w:b/>
      </w:rPr>
      <w:t>Almedina Pargan</w:t>
    </w:r>
  </w:p>
  <w:p w14:paraId="12DA136A" w14:textId="77777777" w:rsidR="001F5797" w:rsidRPr="00D93213" w:rsidRDefault="0041688A" w:rsidP="0041688A">
    <w:pPr>
      <w:pStyle w:val="Header"/>
      <w:tabs>
        <w:tab w:val="clear" w:pos="4680"/>
        <w:tab w:val="center" w:pos="4050"/>
        <w:tab w:val="left" w:pos="4500"/>
      </w:tabs>
      <w:jc w:val="right"/>
      <w:rPr>
        <w:rFonts w:cstheme="minorHAnsi"/>
        <w:b/>
        <w:color w:val="202124"/>
        <w:shd w:val="clear" w:color="auto" w:fill="FFFFFF"/>
      </w:rPr>
    </w:pPr>
    <w:r w:rsidRPr="00D93213">
      <w:rPr>
        <w:rFonts w:cstheme="minorHAnsi"/>
        <w:b/>
      </w:rPr>
      <w:t xml:space="preserve"> </w:t>
    </w:r>
    <w:r w:rsidR="002370E2" w:rsidRPr="00D93213">
      <w:rPr>
        <w:rFonts w:cstheme="minorHAnsi"/>
        <w:b/>
      </w:rPr>
      <w:t xml:space="preserve">Informal </w:t>
    </w:r>
    <w:r w:rsidR="001F5797" w:rsidRPr="00D93213">
      <w:rPr>
        <w:rFonts w:cstheme="minorHAnsi"/>
        <w:b/>
      </w:rPr>
      <w:t>–</w:t>
    </w:r>
    <w:r w:rsidR="002370E2" w:rsidRPr="00D93213">
      <w:rPr>
        <w:rFonts w:cstheme="minorHAnsi"/>
        <w:b/>
      </w:rPr>
      <w:t xml:space="preserve"> </w:t>
    </w:r>
    <w:r w:rsidR="001F5797" w:rsidRPr="00D93213">
      <w:rPr>
        <w:rFonts w:cstheme="minorHAnsi"/>
        <w:b/>
        <w:color w:val="202124"/>
        <w:shd w:val="clear" w:color="auto" w:fill="FFFFFF"/>
      </w:rPr>
      <w:t>Skin and Soft-Tissue Infections</w:t>
    </w:r>
  </w:p>
  <w:p w14:paraId="0CCF0692" w14:textId="19A610AA" w:rsidR="002370E2" w:rsidRPr="004816F5" w:rsidRDefault="004816F5" w:rsidP="0041688A">
    <w:pPr>
      <w:pStyle w:val="Header"/>
      <w:tabs>
        <w:tab w:val="clear" w:pos="4680"/>
        <w:tab w:val="center" w:pos="4050"/>
        <w:tab w:val="left" w:pos="4500"/>
      </w:tabs>
      <w:jc w:val="right"/>
      <w:rPr>
        <w:rFonts w:cstheme="minorHAnsi"/>
      </w:rPr>
    </w:pPr>
    <w:r w:rsidRPr="004816F5">
      <w:rPr>
        <w:rFonts w:cstheme="minorHAnsi"/>
        <w:color w:val="202124"/>
        <w:shd w:val="clear" w:color="auto" w:fill="FFFFFF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12B59"/>
    <w:multiLevelType w:val="multilevel"/>
    <w:tmpl w:val="4476E0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AE4C11"/>
    <w:multiLevelType w:val="hybridMultilevel"/>
    <w:tmpl w:val="DEA8587C"/>
    <w:lvl w:ilvl="0" w:tplc="04090009">
      <w:start w:val="1"/>
      <w:numFmt w:val="bullet"/>
      <w:lvlText w:val=""/>
      <w:lvlJc w:val="left"/>
      <w:pPr>
        <w:ind w:left="-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2" w15:restartNumberingAfterBreak="0">
    <w:nsid w:val="063E2183"/>
    <w:multiLevelType w:val="hybridMultilevel"/>
    <w:tmpl w:val="B9045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B1E78"/>
    <w:multiLevelType w:val="hybridMultilevel"/>
    <w:tmpl w:val="3BAEDBAC"/>
    <w:lvl w:ilvl="0" w:tplc="DCD69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FCA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70B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488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FEB5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5E5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DC6B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326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ECED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9B224D4"/>
    <w:multiLevelType w:val="hybridMultilevel"/>
    <w:tmpl w:val="0B0A021A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0D052C77"/>
    <w:multiLevelType w:val="multilevel"/>
    <w:tmpl w:val="34BA3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42733E"/>
    <w:multiLevelType w:val="hybridMultilevel"/>
    <w:tmpl w:val="841CA97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810C22"/>
    <w:multiLevelType w:val="hybridMultilevel"/>
    <w:tmpl w:val="6A2EF2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509A0"/>
    <w:multiLevelType w:val="hybridMultilevel"/>
    <w:tmpl w:val="D1B811A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07E20"/>
    <w:multiLevelType w:val="hybridMultilevel"/>
    <w:tmpl w:val="DD103C80"/>
    <w:lvl w:ilvl="0" w:tplc="674E8AE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4C671C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7743E3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941AF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BD25CA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D90A91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3F858E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9B4DD8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C2618E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1ED333BB"/>
    <w:multiLevelType w:val="hybridMultilevel"/>
    <w:tmpl w:val="A6B4D1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6311D"/>
    <w:multiLevelType w:val="multilevel"/>
    <w:tmpl w:val="AF5862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D82665"/>
    <w:multiLevelType w:val="multilevel"/>
    <w:tmpl w:val="4218FD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7D0D13"/>
    <w:multiLevelType w:val="hybridMultilevel"/>
    <w:tmpl w:val="A092A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87998"/>
    <w:multiLevelType w:val="hybridMultilevel"/>
    <w:tmpl w:val="0EFA0478"/>
    <w:lvl w:ilvl="0" w:tplc="D20241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486C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C084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E2EC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E633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209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328E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2E1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FCC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B7075C8"/>
    <w:multiLevelType w:val="hybridMultilevel"/>
    <w:tmpl w:val="81A4DE3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031451"/>
    <w:multiLevelType w:val="hybridMultilevel"/>
    <w:tmpl w:val="F64C6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86CE8"/>
    <w:multiLevelType w:val="multilevel"/>
    <w:tmpl w:val="9E86E5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700C40"/>
    <w:multiLevelType w:val="hybridMultilevel"/>
    <w:tmpl w:val="6106AA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A60E21"/>
    <w:multiLevelType w:val="hybridMultilevel"/>
    <w:tmpl w:val="2B40BB2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7C064FE"/>
    <w:multiLevelType w:val="multilevel"/>
    <w:tmpl w:val="732CCA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CF3485"/>
    <w:multiLevelType w:val="hybridMultilevel"/>
    <w:tmpl w:val="005039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E316D2"/>
    <w:multiLevelType w:val="multilevel"/>
    <w:tmpl w:val="5B703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3A3D46"/>
    <w:multiLevelType w:val="hybridMultilevel"/>
    <w:tmpl w:val="644AE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5B612A"/>
    <w:multiLevelType w:val="hybridMultilevel"/>
    <w:tmpl w:val="2946B9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394CE7"/>
    <w:multiLevelType w:val="hybridMultilevel"/>
    <w:tmpl w:val="D152A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AA71C6"/>
    <w:multiLevelType w:val="multilevel"/>
    <w:tmpl w:val="27485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DD3DC8"/>
    <w:multiLevelType w:val="hybridMultilevel"/>
    <w:tmpl w:val="C1DE18B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9454C78"/>
    <w:multiLevelType w:val="hybridMultilevel"/>
    <w:tmpl w:val="BCC697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8F2FB1"/>
    <w:multiLevelType w:val="hybridMultilevel"/>
    <w:tmpl w:val="CBF28DE2"/>
    <w:lvl w:ilvl="0" w:tplc="9AB22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A4B9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727E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2896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108A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FC7D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9CA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CC1E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A226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D869D2"/>
    <w:multiLevelType w:val="hybridMultilevel"/>
    <w:tmpl w:val="CD62A530"/>
    <w:lvl w:ilvl="0" w:tplc="9B081C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54D2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407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6EBA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7C17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2A91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321B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F6AE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2A9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10E75FB"/>
    <w:multiLevelType w:val="hybridMultilevel"/>
    <w:tmpl w:val="DB46BDFC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936EF4"/>
    <w:multiLevelType w:val="hybridMultilevel"/>
    <w:tmpl w:val="9FD67E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225EC5"/>
    <w:multiLevelType w:val="multilevel"/>
    <w:tmpl w:val="F8E4F6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58380F"/>
    <w:multiLevelType w:val="hybridMultilevel"/>
    <w:tmpl w:val="C7F21986"/>
    <w:lvl w:ilvl="0" w:tplc="84B0C8A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4C84F362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B2D64D2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7CD6BFC0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C5386DA0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186E9DD4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3880E22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55E0E8F2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11CAEDE6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35" w15:restartNumberingAfterBreak="0">
    <w:nsid w:val="74733374"/>
    <w:multiLevelType w:val="hybridMultilevel"/>
    <w:tmpl w:val="635404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DB42C2"/>
    <w:multiLevelType w:val="hybridMultilevel"/>
    <w:tmpl w:val="C7F812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B13918"/>
    <w:multiLevelType w:val="hybridMultilevel"/>
    <w:tmpl w:val="1DB8641A"/>
    <w:lvl w:ilvl="0" w:tplc="97C0067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BBA440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9C8504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04C9B9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1A876C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836B6A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73A071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2ACAC0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41CBEF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8" w15:restartNumberingAfterBreak="0">
    <w:nsid w:val="76CE0012"/>
    <w:multiLevelType w:val="hybridMultilevel"/>
    <w:tmpl w:val="BB1A671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9980119"/>
    <w:multiLevelType w:val="hybridMultilevel"/>
    <w:tmpl w:val="8EF000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1D0B0C"/>
    <w:multiLevelType w:val="hybridMultilevel"/>
    <w:tmpl w:val="644AE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5E1094"/>
    <w:multiLevelType w:val="hybridMultilevel"/>
    <w:tmpl w:val="413288A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10"/>
  </w:num>
  <w:num w:numId="4">
    <w:abstractNumId w:val="35"/>
  </w:num>
  <w:num w:numId="5">
    <w:abstractNumId w:val="7"/>
  </w:num>
  <w:num w:numId="6">
    <w:abstractNumId w:val="24"/>
  </w:num>
  <w:num w:numId="7">
    <w:abstractNumId w:val="1"/>
  </w:num>
  <w:num w:numId="8">
    <w:abstractNumId w:val="39"/>
  </w:num>
  <w:num w:numId="9">
    <w:abstractNumId w:val="2"/>
  </w:num>
  <w:num w:numId="10">
    <w:abstractNumId w:val="13"/>
  </w:num>
  <w:num w:numId="11">
    <w:abstractNumId w:val="23"/>
  </w:num>
  <w:num w:numId="12">
    <w:abstractNumId w:val="40"/>
  </w:num>
  <w:num w:numId="13">
    <w:abstractNumId w:val="4"/>
  </w:num>
  <w:num w:numId="14">
    <w:abstractNumId w:val="3"/>
  </w:num>
  <w:num w:numId="15">
    <w:abstractNumId w:val="9"/>
  </w:num>
  <w:num w:numId="16">
    <w:abstractNumId w:val="37"/>
  </w:num>
  <w:num w:numId="17">
    <w:abstractNumId w:val="18"/>
  </w:num>
  <w:num w:numId="18">
    <w:abstractNumId w:val="28"/>
  </w:num>
  <w:num w:numId="19">
    <w:abstractNumId w:val="19"/>
  </w:num>
  <w:num w:numId="20">
    <w:abstractNumId w:val="30"/>
  </w:num>
  <w:num w:numId="21">
    <w:abstractNumId w:val="14"/>
  </w:num>
  <w:num w:numId="22">
    <w:abstractNumId w:val="8"/>
  </w:num>
  <w:num w:numId="23">
    <w:abstractNumId w:val="29"/>
  </w:num>
  <w:num w:numId="24">
    <w:abstractNumId w:val="34"/>
  </w:num>
  <w:num w:numId="25">
    <w:abstractNumId w:val="31"/>
  </w:num>
  <w:num w:numId="26">
    <w:abstractNumId w:val="6"/>
  </w:num>
  <w:num w:numId="27">
    <w:abstractNumId w:val="36"/>
  </w:num>
  <w:num w:numId="28">
    <w:abstractNumId w:val="38"/>
  </w:num>
  <w:num w:numId="29">
    <w:abstractNumId w:val="41"/>
  </w:num>
  <w:num w:numId="30">
    <w:abstractNumId w:val="27"/>
  </w:num>
  <w:num w:numId="31">
    <w:abstractNumId w:val="15"/>
  </w:num>
  <w:num w:numId="32">
    <w:abstractNumId w:val="21"/>
  </w:num>
  <w:num w:numId="33">
    <w:abstractNumId w:val="32"/>
  </w:num>
  <w:num w:numId="34">
    <w:abstractNumId w:val="5"/>
  </w:num>
  <w:num w:numId="35">
    <w:abstractNumId w:val="12"/>
  </w:num>
  <w:num w:numId="36">
    <w:abstractNumId w:val="17"/>
  </w:num>
  <w:num w:numId="37">
    <w:abstractNumId w:val="26"/>
  </w:num>
  <w:num w:numId="38">
    <w:abstractNumId w:val="33"/>
  </w:num>
  <w:num w:numId="39">
    <w:abstractNumId w:val="20"/>
  </w:num>
  <w:num w:numId="40">
    <w:abstractNumId w:val="22"/>
  </w:num>
  <w:num w:numId="41">
    <w:abstractNumId w:val="0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97"/>
    <w:rsid w:val="00003674"/>
    <w:rsid w:val="00012DA3"/>
    <w:rsid w:val="00013486"/>
    <w:rsid w:val="0001408C"/>
    <w:rsid w:val="000158EE"/>
    <w:rsid w:val="00020F34"/>
    <w:rsid w:val="00022E7B"/>
    <w:rsid w:val="0003175C"/>
    <w:rsid w:val="000323C8"/>
    <w:rsid w:val="00033A8C"/>
    <w:rsid w:val="00037837"/>
    <w:rsid w:val="00042B94"/>
    <w:rsid w:val="00044987"/>
    <w:rsid w:val="00053CCE"/>
    <w:rsid w:val="00060165"/>
    <w:rsid w:val="000665BF"/>
    <w:rsid w:val="00076D38"/>
    <w:rsid w:val="00083FB7"/>
    <w:rsid w:val="000929AD"/>
    <w:rsid w:val="00092DBE"/>
    <w:rsid w:val="000A2899"/>
    <w:rsid w:val="000A5266"/>
    <w:rsid w:val="000B5C7B"/>
    <w:rsid w:val="000B6DA4"/>
    <w:rsid w:val="000C2A6C"/>
    <w:rsid w:val="000D2A1E"/>
    <w:rsid w:val="000E788A"/>
    <w:rsid w:val="000F0230"/>
    <w:rsid w:val="000F4327"/>
    <w:rsid w:val="00112162"/>
    <w:rsid w:val="0012101F"/>
    <w:rsid w:val="00123D1A"/>
    <w:rsid w:val="00127A60"/>
    <w:rsid w:val="001318C5"/>
    <w:rsid w:val="0015614D"/>
    <w:rsid w:val="0015695E"/>
    <w:rsid w:val="00166638"/>
    <w:rsid w:val="001704D2"/>
    <w:rsid w:val="001772AE"/>
    <w:rsid w:val="0019478D"/>
    <w:rsid w:val="001956FC"/>
    <w:rsid w:val="001961EE"/>
    <w:rsid w:val="001A7E75"/>
    <w:rsid w:val="001B0CCD"/>
    <w:rsid w:val="001C28A6"/>
    <w:rsid w:val="001C6777"/>
    <w:rsid w:val="001D7319"/>
    <w:rsid w:val="001D7447"/>
    <w:rsid w:val="001E064C"/>
    <w:rsid w:val="001F29CA"/>
    <w:rsid w:val="001F5797"/>
    <w:rsid w:val="00207E9D"/>
    <w:rsid w:val="00214418"/>
    <w:rsid w:val="0021509D"/>
    <w:rsid w:val="002202C7"/>
    <w:rsid w:val="00221EF0"/>
    <w:rsid w:val="00221F3D"/>
    <w:rsid w:val="00231933"/>
    <w:rsid w:val="0023472A"/>
    <w:rsid w:val="002351F6"/>
    <w:rsid w:val="002370E2"/>
    <w:rsid w:val="002503A5"/>
    <w:rsid w:val="0025106A"/>
    <w:rsid w:val="0025207A"/>
    <w:rsid w:val="002558E4"/>
    <w:rsid w:val="00255D52"/>
    <w:rsid w:val="0026030A"/>
    <w:rsid w:val="002611F0"/>
    <w:rsid w:val="00263AC5"/>
    <w:rsid w:val="00264145"/>
    <w:rsid w:val="00266E76"/>
    <w:rsid w:val="002712A0"/>
    <w:rsid w:val="00272EF0"/>
    <w:rsid w:val="00273B44"/>
    <w:rsid w:val="002748F8"/>
    <w:rsid w:val="00277331"/>
    <w:rsid w:val="00280525"/>
    <w:rsid w:val="00283557"/>
    <w:rsid w:val="0028382F"/>
    <w:rsid w:val="00283CA3"/>
    <w:rsid w:val="00285EEE"/>
    <w:rsid w:val="00297E3D"/>
    <w:rsid w:val="002A56A1"/>
    <w:rsid w:val="002A74E7"/>
    <w:rsid w:val="002A77EA"/>
    <w:rsid w:val="002B0F16"/>
    <w:rsid w:val="002B2C44"/>
    <w:rsid w:val="002C51A8"/>
    <w:rsid w:val="002D68A4"/>
    <w:rsid w:val="002E0F60"/>
    <w:rsid w:val="002E3E33"/>
    <w:rsid w:val="002E42D1"/>
    <w:rsid w:val="002E4ABD"/>
    <w:rsid w:val="002E74FA"/>
    <w:rsid w:val="002E75D5"/>
    <w:rsid w:val="002F301B"/>
    <w:rsid w:val="002F331E"/>
    <w:rsid w:val="002F399B"/>
    <w:rsid w:val="002F73CC"/>
    <w:rsid w:val="00305B7C"/>
    <w:rsid w:val="003064BC"/>
    <w:rsid w:val="00310C66"/>
    <w:rsid w:val="003219E9"/>
    <w:rsid w:val="0032521F"/>
    <w:rsid w:val="00325381"/>
    <w:rsid w:val="00335D87"/>
    <w:rsid w:val="00340AE4"/>
    <w:rsid w:val="00352F31"/>
    <w:rsid w:val="00356245"/>
    <w:rsid w:val="00362332"/>
    <w:rsid w:val="00375758"/>
    <w:rsid w:val="00386A45"/>
    <w:rsid w:val="003935D5"/>
    <w:rsid w:val="003949BE"/>
    <w:rsid w:val="003A1497"/>
    <w:rsid w:val="003A3D37"/>
    <w:rsid w:val="003C0073"/>
    <w:rsid w:val="003C0F82"/>
    <w:rsid w:val="003C7D21"/>
    <w:rsid w:val="003D2E5B"/>
    <w:rsid w:val="003E3D08"/>
    <w:rsid w:val="003E7D14"/>
    <w:rsid w:val="003F0A3E"/>
    <w:rsid w:val="003F694C"/>
    <w:rsid w:val="003F759C"/>
    <w:rsid w:val="003F79A6"/>
    <w:rsid w:val="00404119"/>
    <w:rsid w:val="004130BE"/>
    <w:rsid w:val="00413310"/>
    <w:rsid w:val="0041688A"/>
    <w:rsid w:val="0042558B"/>
    <w:rsid w:val="00425DC6"/>
    <w:rsid w:val="004319A3"/>
    <w:rsid w:val="004327BD"/>
    <w:rsid w:val="0043397C"/>
    <w:rsid w:val="00436E91"/>
    <w:rsid w:val="00440B80"/>
    <w:rsid w:val="00442274"/>
    <w:rsid w:val="00444106"/>
    <w:rsid w:val="004472B5"/>
    <w:rsid w:val="004525C9"/>
    <w:rsid w:val="00454F59"/>
    <w:rsid w:val="00457B43"/>
    <w:rsid w:val="00460746"/>
    <w:rsid w:val="004659DD"/>
    <w:rsid w:val="00472502"/>
    <w:rsid w:val="00474C2F"/>
    <w:rsid w:val="004814E9"/>
    <w:rsid w:val="004816F5"/>
    <w:rsid w:val="00483743"/>
    <w:rsid w:val="0048775C"/>
    <w:rsid w:val="00492962"/>
    <w:rsid w:val="004938E2"/>
    <w:rsid w:val="0049584C"/>
    <w:rsid w:val="004A21B4"/>
    <w:rsid w:val="004A3149"/>
    <w:rsid w:val="004A5718"/>
    <w:rsid w:val="004B0C59"/>
    <w:rsid w:val="004B54E2"/>
    <w:rsid w:val="004B7654"/>
    <w:rsid w:val="004C62F7"/>
    <w:rsid w:val="004C7F21"/>
    <w:rsid w:val="004D1CB1"/>
    <w:rsid w:val="004D26D2"/>
    <w:rsid w:val="004E0CC0"/>
    <w:rsid w:val="004E6037"/>
    <w:rsid w:val="004E67B7"/>
    <w:rsid w:val="004F1815"/>
    <w:rsid w:val="004F24C1"/>
    <w:rsid w:val="004F297E"/>
    <w:rsid w:val="004F3D85"/>
    <w:rsid w:val="00502516"/>
    <w:rsid w:val="00503762"/>
    <w:rsid w:val="0050434A"/>
    <w:rsid w:val="0050548C"/>
    <w:rsid w:val="00512E08"/>
    <w:rsid w:val="005142DA"/>
    <w:rsid w:val="00521FE6"/>
    <w:rsid w:val="0052404E"/>
    <w:rsid w:val="0053478A"/>
    <w:rsid w:val="005359C2"/>
    <w:rsid w:val="00544004"/>
    <w:rsid w:val="0056372D"/>
    <w:rsid w:val="0056732B"/>
    <w:rsid w:val="00575371"/>
    <w:rsid w:val="00586B1D"/>
    <w:rsid w:val="00590022"/>
    <w:rsid w:val="00590BF4"/>
    <w:rsid w:val="0059328F"/>
    <w:rsid w:val="0059517B"/>
    <w:rsid w:val="00597C0A"/>
    <w:rsid w:val="005A602C"/>
    <w:rsid w:val="005B3531"/>
    <w:rsid w:val="005C2462"/>
    <w:rsid w:val="005D526D"/>
    <w:rsid w:val="005E309B"/>
    <w:rsid w:val="005F15EC"/>
    <w:rsid w:val="005F2B9F"/>
    <w:rsid w:val="00600437"/>
    <w:rsid w:val="0060700C"/>
    <w:rsid w:val="00611DC1"/>
    <w:rsid w:val="006123A4"/>
    <w:rsid w:val="00614A0E"/>
    <w:rsid w:val="00624A42"/>
    <w:rsid w:val="006255CE"/>
    <w:rsid w:val="006400BD"/>
    <w:rsid w:val="00643FD3"/>
    <w:rsid w:val="00644501"/>
    <w:rsid w:val="00645B2D"/>
    <w:rsid w:val="006514E9"/>
    <w:rsid w:val="00653A96"/>
    <w:rsid w:val="00657F46"/>
    <w:rsid w:val="00662593"/>
    <w:rsid w:val="006641B1"/>
    <w:rsid w:val="00671A4E"/>
    <w:rsid w:val="00672625"/>
    <w:rsid w:val="006758B5"/>
    <w:rsid w:val="00687B12"/>
    <w:rsid w:val="006B5414"/>
    <w:rsid w:val="006C4D35"/>
    <w:rsid w:val="006E0B70"/>
    <w:rsid w:val="006E18B3"/>
    <w:rsid w:val="006E6DFF"/>
    <w:rsid w:val="006F6F09"/>
    <w:rsid w:val="006F7575"/>
    <w:rsid w:val="00706D82"/>
    <w:rsid w:val="0071453C"/>
    <w:rsid w:val="00723270"/>
    <w:rsid w:val="00730026"/>
    <w:rsid w:val="00732D27"/>
    <w:rsid w:val="0073562A"/>
    <w:rsid w:val="0073571B"/>
    <w:rsid w:val="00741472"/>
    <w:rsid w:val="007505EE"/>
    <w:rsid w:val="00751E86"/>
    <w:rsid w:val="0075443D"/>
    <w:rsid w:val="00754DBA"/>
    <w:rsid w:val="00757D65"/>
    <w:rsid w:val="0076413A"/>
    <w:rsid w:val="00772498"/>
    <w:rsid w:val="007911F2"/>
    <w:rsid w:val="007A1B85"/>
    <w:rsid w:val="007B14CA"/>
    <w:rsid w:val="007B1F16"/>
    <w:rsid w:val="007B2E36"/>
    <w:rsid w:val="007C0952"/>
    <w:rsid w:val="007C36C0"/>
    <w:rsid w:val="007C3C94"/>
    <w:rsid w:val="007C729E"/>
    <w:rsid w:val="007E0687"/>
    <w:rsid w:val="007E1751"/>
    <w:rsid w:val="007E30E7"/>
    <w:rsid w:val="007E59D0"/>
    <w:rsid w:val="007F1719"/>
    <w:rsid w:val="007F399B"/>
    <w:rsid w:val="00803FBF"/>
    <w:rsid w:val="00815BF7"/>
    <w:rsid w:val="00820373"/>
    <w:rsid w:val="00820E34"/>
    <w:rsid w:val="00827A58"/>
    <w:rsid w:val="0084206E"/>
    <w:rsid w:val="00857BF5"/>
    <w:rsid w:val="00860BA9"/>
    <w:rsid w:val="008672FB"/>
    <w:rsid w:val="00873276"/>
    <w:rsid w:val="008748C3"/>
    <w:rsid w:val="00874A0F"/>
    <w:rsid w:val="00876537"/>
    <w:rsid w:val="00877AF0"/>
    <w:rsid w:val="00895B7A"/>
    <w:rsid w:val="008964C0"/>
    <w:rsid w:val="008A4DB0"/>
    <w:rsid w:val="008A56E6"/>
    <w:rsid w:val="008B1A9C"/>
    <w:rsid w:val="008B514B"/>
    <w:rsid w:val="008C779E"/>
    <w:rsid w:val="008D1409"/>
    <w:rsid w:val="008D3F2D"/>
    <w:rsid w:val="008D5289"/>
    <w:rsid w:val="008D72D7"/>
    <w:rsid w:val="008E1AB1"/>
    <w:rsid w:val="008E42DD"/>
    <w:rsid w:val="008E48BE"/>
    <w:rsid w:val="008F06D3"/>
    <w:rsid w:val="008F319E"/>
    <w:rsid w:val="008F461D"/>
    <w:rsid w:val="008F534D"/>
    <w:rsid w:val="008F7738"/>
    <w:rsid w:val="00903A15"/>
    <w:rsid w:val="00905E07"/>
    <w:rsid w:val="0090680D"/>
    <w:rsid w:val="00906BC7"/>
    <w:rsid w:val="009158F2"/>
    <w:rsid w:val="0092414D"/>
    <w:rsid w:val="009252DA"/>
    <w:rsid w:val="009270D8"/>
    <w:rsid w:val="00930E04"/>
    <w:rsid w:val="0093275F"/>
    <w:rsid w:val="00936075"/>
    <w:rsid w:val="00936DAF"/>
    <w:rsid w:val="0094783E"/>
    <w:rsid w:val="00964B70"/>
    <w:rsid w:val="00965209"/>
    <w:rsid w:val="00966BB5"/>
    <w:rsid w:val="00974A78"/>
    <w:rsid w:val="0098305E"/>
    <w:rsid w:val="00986E40"/>
    <w:rsid w:val="0099129A"/>
    <w:rsid w:val="009A0401"/>
    <w:rsid w:val="009A0ADD"/>
    <w:rsid w:val="009A2715"/>
    <w:rsid w:val="009B1E1F"/>
    <w:rsid w:val="009B7231"/>
    <w:rsid w:val="009D2A4A"/>
    <w:rsid w:val="009E035A"/>
    <w:rsid w:val="009E0468"/>
    <w:rsid w:val="009E0E31"/>
    <w:rsid w:val="009F469D"/>
    <w:rsid w:val="00A02B09"/>
    <w:rsid w:val="00A10079"/>
    <w:rsid w:val="00A104B5"/>
    <w:rsid w:val="00A37139"/>
    <w:rsid w:val="00A404D8"/>
    <w:rsid w:val="00A4122C"/>
    <w:rsid w:val="00A53827"/>
    <w:rsid w:val="00A60C0F"/>
    <w:rsid w:val="00A61549"/>
    <w:rsid w:val="00A646AF"/>
    <w:rsid w:val="00A65FBC"/>
    <w:rsid w:val="00A70190"/>
    <w:rsid w:val="00A70408"/>
    <w:rsid w:val="00A773F9"/>
    <w:rsid w:val="00A8087D"/>
    <w:rsid w:val="00A83D2A"/>
    <w:rsid w:val="00A862F8"/>
    <w:rsid w:val="00A90A7F"/>
    <w:rsid w:val="00A91A08"/>
    <w:rsid w:val="00A93BB0"/>
    <w:rsid w:val="00A94AD6"/>
    <w:rsid w:val="00A94E90"/>
    <w:rsid w:val="00AA4B2E"/>
    <w:rsid w:val="00AA7066"/>
    <w:rsid w:val="00AB5F28"/>
    <w:rsid w:val="00AC3C90"/>
    <w:rsid w:val="00AC647C"/>
    <w:rsid w:val="00AD34AB"/>
    <w:rsid w:val="00AE2487"/>
    <w:rsid w:val="00AE69D9"/>
    <w:rsid w:val="00AE6A7F"/>
    <w:rsid w:val="00AF415E"/>
    <w:rsid w:val="00AF65D0"/>
    <w:rsid w:val="00B207C9"/>
    <w:rsid w:val="00B22EC0"/>
    <w:rsid w:val="00B25485"/>
    <w:rsid w:val="00B27DEF"/>
    <w:rsid w:val="00B32502"/>
    <w:rsid w:val="00B4648D"/>
    <w:rsid w:val="00B46821"/>
    <w:rsid w:val="00B472CF"/>
    <w:rsid w:val="00B47857"/>
    <w:rsid w:val="00B6060D"/>
    <w:rsid w:val="00B6496E"/>
    <w:rsid w:val="00B71869"/>
    <w:rsid w:val="00B80D1D"/>
    <w:rsid w:val="00B82321"/>
    <w:rsid w:val="00B82CD0"/>
    <w:rsid w:val="00B83C50"/>
    <w:rsid w:val="00B87BFB"/>
    <w:rsid w:val="00B90EBB"/>
    <w:rsid w:val="00B936F4"/>
    <w:rsid w:val="00B9422F"/>
    <w:rsid w:val="00B9490C"/>
    <w:rsid w:val="00BA367E"/>
    <w:rsid w:val="00BA5F94"/>
    <w:rsid w:val="00BA7DAD"/>
    <w:rsid w:val="00BB3150"/>
    <w:rsid w:val="00BC170A"/>
    <w:rsid w:val="00BC3E57"/>
    <w:rsid w:val="00BC6480"/>
    <w:rsid w:val="00BC786C"/>
    <w:rsid w:val="00BE7BBD"/>
    <w:rsid w:val="00BF02A1"/>
    <w:rsid w:val="00BF1F7D"/>
    <w:rsid w:val="00BF34B0"/>
    <w:rsid w:val="00BF5FEA"/>
    <w:rsid w:val="00C06797"/>
    <w:rsid w:val="00C20FBB"/>
    <w:rsid w:val="00C22105"/>
    <w:rsid w:val="00C22D45"/>
    <w:rsid w:val="00C22EB6"/>
    <w:rsid w:val="00C27F1D"/>
    <w:rsid w:val="00C34412"/>
    <w:rsid w:val="00C354F8"/>
    <w:rsid w:val="00C35775"/>
    <w:rsid w:val="00C41097"/>
    <w:rsid w:val="00C46B4D"/>
    <w:rsid w:val="00C51DB0"/>
    <w:rsid w:val="00C530E0"/>
    <w:rsid w:val="00C535D5"/>
    <w:rsid w:val="00C543E3"/>
    <w:rsid w:val="00C56F88"/>
    <w:rsid w:val="00C61DA5"/>
    <w:rsid w:val="00C636AC"/>
    <w:rsid w:val="00C64AB4"/>
    <w:rsid w:val="00C652AF"/>
    <w:rsid w:val="00C71C4A"/>
    <w:rsid w:val="00C84E60"/>
    <w:rsid w:val="00C91AD3"/>
    <w:rsid w:val="00C955E6"/>
    <w:rsid w:val="00CC661F"/>
    <w:rsid w:val="00CD19A7"/>
    <w:rsid w:val="00CD3529"/>
    <w:rsid w:val="00CE509F"/>
    <w:rsid w:val="00CE5C6F"/>
    <w:rsid w:val="00CE7513"/>
    <w:rsid w:val="00CF3B1C"/>
    <w:rsid w:val="00CF5A4B"/>
    <w:rsid w:val="00CF7AB7"/>
    <w:rsid w:val="00D05EA8"/>
    <w:rsid w:val="00D11042"/>
    <w:rsid w:val="00D22190"/>
    <w:rsid w:val="00D275E9"/>
    <w:rsid w:val="00D313E7"/>
    <w:rsid w:val="00D31C4D"/>
    <w:rsid w:val="00D32A07"/>
    <w:rsid w:val="00D3418F"/>
    <w:rsid w:val="00D36ACD"/>
    <w:rsid w:val="00D36FBE"/>
    <w:rsid w:val="00D4053C"/>
    <w:rsid w:val="00D434D5"/>
    <w:rsid w:val="00D43F04"/>
    <w:rsid w:val="00D4768A"/>
    <w:rsid w:val="00D5314D"/>
    <w:rsid w:val="00D60DF5"/>
    <w:rsid w:val="00D65C4C"/>
    <w:rsid w:val="00D7596F"/>
    <w:rsid w:val="00D76943"/>
    <w:rsid w:val="00D773BC"/>
    <w:rsid w:val="00D828B3"/>
    <w:rsid w:val="00D906AE"/>
    <w:rsid w:val="00D93213"/>
    <w:rsid w:val="00D94E5A"/>
    <w:rsid w:val="00DA7132"/>
    <w:rsid w:val="00DB01D0"/>
    <w:rsid w:val="00DC430B"/>
    <w:rsid w:val="00DC4965"/>
    <w:rsid w:val="00DD07F5"/>
    <w:rsid w:val="00DD5316"/>
    <w:rsid w:val="00DD63FC"/>
    <w:rsid w:val="00DE7A79"/>
    <w:rsid w:val="00DF0BD5"/>
    <w:rsid w:val="00DF6F57"/>
    <w:rsid w:val="00E00BE4"/>
    <w:rsid w:val="00E01226"/>
    <w:rsid w:val="00E108C5"/>
    <w:rsid w:val="00E15BF5"/>
    <w:rsid w:val="00E2210C"/>
    <w:rsid w:val="00E27710"/>
    <w:rsid w:val="00E27EDC"/>
    <w:rsid w:val="00E340E5"/>
    <w:rsid w:val="00E3637D"/>
    <w:rsid w:val="00E44ABB"/>
    <w:rsid w:val="00E44F72"/>
    <w:rsid w:val="00E464F9"/>
    <w:rsid w:val="00E505F1"/>
    <w:rsid w:val="00E5568F"/>
    <w:rsid w:val="00E64280"/>
    <w:rsid w:val="00E64E13"/>
    <w:rsid w:val="00E73B22"/>
    <w:rsid w:val="00E75102"/>
    <w:rsid w:val="00E84ECD"/>
    <w:rsid w:val="00EA0F8E"/>
    <w:rsid w:val="00EC03D3"/>
    <w:rsid w:val="00EC2229"/>
    <w:rsid w:val="00EC2775"/>
    <w:rsid w:val="00EC5E94"/>
    <w:rsid w:val="00ED0052"/>
    <w:rsid w:val="00ED189C"/>
    <w:rsid w:val="00ED69C7"/>
    <w:rsid w:val="00EE4E46"/>
    <w:rsid w:val="00EE7F93"/>
    <w:rsid w:val="00EF0372"/>
    <w:rsid w:val="00EF65A8"/>
    <w:rsid w:val="00F04917"/>
    <w:rsid w:val="00F06DD6"/>
    <w:rsid w:val="00F23F71"/>
    <w:rsid w:val="00F3080D"/>
    <w:rsid w:val="00F4640D"/>
    <w:rsid w:val="00F510A3"/>
    <w:rsid w:val="00F54418"/>
    <w:rsid w:val="00F63D30"/>
    <w:rsid w:val="00F6775F"/>
    <w:rsid w:val="00F67799"/>
    <w:rsid w:val="00F701E7"/>
    <w:rsid w:val="00F72E15"/>
    <w:rsid w:val="00F74EC0"/>
    <w:rsid w:val="00F82137"/>
    <w:rsid w:val="00F830B8"/>
    <w:rsid w:val="00F96549"/>
    <w:rsid w:val="00FA0707"/>
    <w:rsid w:val="00FB1CA5"/>
    <w:rsid w:val="00FC1E5D"/>
    <w:rsid w:val="00FC24BF"/>
    <w:rsid w:val="00FC4A31"/>
    <w:rsid w:val="00FD0233"/>
    <w:rsid w:val="00FD543E"/>
    <w:rsid w:val="00FE34D1"/>
    <w:rsid w:val="00FE5AB4"/>
    <w:rsid w:val="00FE5CB1"/>
    <w:rsid w:val="00FE62DA"/>
    <w:rsid w:val="00FF418E"/>
    <w:rsid w:val="00FF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8631359"/>
  <w15:docId w15:val="{FCD52A89-7A36-4B82-94F3-E453066B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0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80D"/>
  </w:style>
  <w:style w:type="paragraph" w:styleId="Footer">
    <w:name w:val="footer"/>
    <w:basedOn w:val="Normal"/>
    <w:link w:val="FooterChar"/>
    <w:uiPriority w:val="99"/>
    <w:unhideWhenUsed/>
    <w:rsid w:val="00F30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80D"/>
  </w:style>
  <w:style w:type="paragraph" w:styleId="BalloonText">
    <w:name w:val="Balloon Text"/>
    <w:basedOn w:val="Normal"/>
    <w:link w:val="BalloonTextChar"/>
    <w:uiPriority w:val="99"/>
    <w:semiHidden/>
    <w:unhideWhenUsed/>
    <w:rsid w:val="00F30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8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0BA9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B9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07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07F5"/>
    <w:rPr>
      <w:color w:val="605E5C"/>
      <w:shd w:val="clear" w:color="auto" w:fill="E1DFDD"/>
    </w:rPr>
  </w:style>
  <w:style w:type="character" w:customStyle="1" w:styleId="apacitation">
    <w:name w:val="apacitation"/>
    <w:basedOn w:val="DefaultParagraphFont"/>
    <w:rsid w:val="005C2462"/>
  </w:style>
  <w:style w:type="character" w:styleId="Emphasis">
    <w:name w:val="Emphasis"/>
    <w:basedOn w:val="DefaultParagraphFont"/>
    <w:uiPriority w:val="20"/>
    <w:qFormat/>
    <w:rsid w:val="005C2462"/>
    <w:rPr>
      <w:i/>
      <w:iCs/>
    </w:rPr>
  </w:style>
  <w:style w:type="character" w:customStyle="1" w:styleId="urllink">
    <w:name w:val="urllink"/>
    <w:basedOn w:val="DefaultParagraphFont"/>
    <w:rsid w:val="005C2462"/>
  </w:style>
  <w:style w:type="character" w:customStyle="1" w:styleId="textlayer--absolute">
    <w:name w:val="textlayer--absolute"/>
    <w:basedOn w:val="DefaultParagraphFont"/>
    <w:rsid w:val="004F24C1"/>
  </w:style>
  <w:style w:type="paragraph" w:styleId="NormalWeb">
    <w:name w:val="Normal (Web)"/>
    <w:basedOn w:val="Normal"/>
    <w:uiPriority w:val="99"/>
    <w:semiHidden/>
    <w:unhideWhenUsed/>
    <w:rsid w:val="0007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932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3275F"/>
  </w:style>
  <w:style w:type="character" w:customStyle="1" w:styleId="eop">
    <w:name w:val="eop"/>
    <w:basedOn w:val="DefaultParagraphFont"/>
    <w:rsid w:val="00932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8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80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4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9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410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51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74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31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03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6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290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29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54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42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9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48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442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11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768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87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39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2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306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54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53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49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997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98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03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1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5" Type="http://schemas.openxmlformats.org/officeDocument/2006/relationships/styles" Target="styles.xml"/><Relationship Id="rId15" Type="http://schemas.openxmlformats.org/officeDocument/2006/relationships/image" Target="media/image1.jpeg"/><Relationship Id="rId10" Type="http://schemas.openxmlformats.org/officeDocument/2006/relationships/diagramData" Target="diagrams/data1.xm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diagramDrawing" Target="diagrams/drawing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1192ED3-398B-4867-8605-FFED65CE2E01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63025CB7-1B98-4337-B936-56D5C1AC006B}">
      <dgm:prSet phldrT="[Text]" custT="1"/>
      <dgm:spPr/>
      <dgm:t>
        <a:bodyPr/>
        <a:lstStyle/>
        <a:p>
          <a:r>
            <a:rPr lang="en-US" sz="1600" b="1"/>
            <a:t>Purulent</a:t>
          </a:r>
          <a:endParaRPr lang="en-US" sz="700" b="1"/>
        </a:p>
      </dgm:t>
    </dgm:pt>
    <dgm:pt modelId="{93332C61-13E3-4E4D-B116-FDA8E595AD6F}" type="parTrans" cxnId="{64F65DCC-B8BD-42E4-A663-A77BDDAA02E9}">
      <dgm:prSet/>
      <dgm:spPr/>
      <dgm:t>
        <a:bodyPr/>
        <a:lstStyle/>
        <a:p>
          <a:endParaRPr lang="en-US"/>
        </a:p>
      </dgm:t>
    </dgm:pt>
    <dgm:pt modelId="{E4572217-566D-4735-86D9-F78674954396}" type="sibTrans" cxnId="{64F65DCC-B8BD-42E4-A663-A77BDDAA02E9}">
      <dgm:prSet/>
      <dgm:spPr/>
      <dgm:t>
        <a:bodyPr/>
        <a:lstStyle/>
        <a:p>
          <a:endParaRPr lang="en-US"/>
        </a:p>
      </dgm:t>
    </dgm:pt>
    <dgm:pt modelId="{BA16412B-0391-4985-8810-FA373D7980F0}">
      <dgm:prSet phldrT="[Text]" custT="1"/>
      <dgm:spPr>
        <a:solidFill>
          <a:schemeClr val="accent3">
            <a:lumMod val="40000"/>
            <a:lumOff val="60000"/>
          </a:schemeClr>
        </a:solidFill>
      </dgm:spPr>
      <dgm:t>
        <a:bodyPr/>
        <a:lstStyle/>
        <a:p>
          <a:r>
            <a:rPr lang="en-US" sz="1400" b="1"/>
            <a:t>Mild</a:t>
          </a:r>
          <a:endParaRPr lang="en-US" sz="700" b="1"/>
        </a:p>
      </dgm:t>
    </dgm:pt>
    <dgm:pt modelId="{BDF2F1DD-674F-4255-B8CB-BD9A48C5A4A6}" type="parTrans" cxnId="{027F3BF4-EF4D-4672-943B-AA55E94CAE83}">
      <dgm:prSet/>
      <dgm:spPr/>
      <dgm:t>
        <a:bodyPr/>
        <a:lstStyle/>
        <a:p>
          <a:endParaRPr lang="en-US"/>
        </a:p>
      </dgm:t>
    </dgm:pt>
    <dgm:pt modelId="{05613BA5-7721-4C42-B865-8243ECAC70FB}" type="sibTrans" cxnId="{027F3BF4-EF4D-4672-943B-AA55E94CAE83}">
      <dgm:prSet/>
      <dgm:spPr/>
      <dgm:t>
        <a:bodyPr/>
        <a:lstStyle/>
        <a:p>
          <a:endParaRPr lang="en-US"/>
        </a:p>
      </dgm:t>
    </dgm:pt>
    <dgm:pt modelId="{A89C185E-7F5B-4CF4-BC77-6DBB89F037AB}">
      <dgm:prSet phldrT="[Text]" custT="1"/>
      <dgm:spPr>
        <a:solidFill>
          <a:srgbClr val="FFFFCC"/>
        </a:solidFill>
      </dgm:spPr>
      <dgm:t>
        <a:bodyPr/>
        <a:lstStyle/>
        <a:p>
          <a:r>
            <a:rPr lang="en-US" sz="1400" b="1"/>
            <a:t>Moderate</a:t>
          </a:r>
          <a:endParaRPr lang="en-US" sz="1600" b="1"/>
        </a:p>
      </dgm:t>
    </dgm:pt>
    <dgm:pt modelId="{57F01FC2-76C6-47A9-9D22-D0E15DA3E462}" type="parTrans" cxnId="{442DA1A0-BC55-4F31-87D7-6AE30B98724E}">
      <dgm:prSet/>
      <dgm:spPr/>
      <dgm:t>
        <a:bodyPr/>
        <a:lstStyle/>
        <a:p>
          <a:endParaRPr lang="en-US"/>
        </a:p>
      </dgm:t>
    </dgm:pt>
    <dgm:pt modelId="{DE19B423-C440-4B79-94CD-9C9FB05DB02D}" type="sibTrans" cxnId="{442DA1A0-BC55-4F31-87D7-6AE30B98724E}">
      <dgm:prSet/>
      <dgm:spPr/>
      <dgm:t>
        <a:bodyPr/>
        <a:lstStyle/>
        <a:p>
          <a:endParaRPr lang="en-US"/>
        </a:p>
      </dgm:t>
    </dgm:pt>
    <dgm:pt modelId="{7E6F16D5-7D99-40E7-A9F8-AFF582147010}">
      <dgm:prSet phldrT="[Text]" custT="1"/>
      <dgm:spPr/>
      <dgm:t>
        <a:bodyPr/>
        <a:lstStyle/>
        <a:p>
          <a:r>
            <a:rPr lang="en-US" sz="900" b="1"/>
            <a:t>No systemic signs of infection</a:t>
          </a:r>
        </a:p>
      </dgm:t>
    </dgm:pt>
    <dgm:pt modelId="{40F4844E-F37D-4E9C-8DFF-E7646ED48082}" type="parTrans" cxnId="{15A1CC6B-3069-44B8-8224-3DC80270B203}">
      <dgm:prSet/>
      <dgm:spPr>
        <a:ln>
          <a:solidFill>
            <a:srgbClr val="00B050"/>
          </a:solidFill>
        </a:ln>
      </dgm:spPr>
      <dgm:t>
        <a:bodyPr/>
        <a:lstStyle/>
        <a:p>
          <a:endParaRPr lang="en-US"/>
        </a:p>
      </dgm:t>
    </dgm:pt>
    <dgm:pt modelId="{2C835C69-8D32-47C9-9745-2DDE21F421B0}" type="sibTrans" cxnId="{15A1CC6B-3069-44B8-8224-3DC80270B203}">
      <dgm:prSet/>
      <dgm:spPr/>
      <dgm:t>
        <a:bodyPr/>
        <a:lstStyle/>
        <a:p>
          <a:endParaRPr lang="en-US"/>
        </a:p>
      </dgm:t>
    </dgm:pt>
    <dgm:pt modelId="{7928092E-981A-478C-B1CD-BAF9D7DEB5FD}">
      <dgm:prSet phldrT="[Text]" custT="1"/>
      <dgm:spPr/>
      <dgm:t>
        <a:bodyPr/>
        <a:lstStyle/>
        <a:p>
          <a:r>
            <a:rPr lang="en-US" sz="900" b="1"/>
            <a:t>I&amp;D only</a:t>
          </a:r>
        </a:p>
      </dgm:t>
    </dgm:pt>
    <dgm:pt modelId="{F3FAEE02-39EA-48C2-9825-92012E101602}" type="parTrans" cxnId="{7C0635FD-761F-43F6-94D7-4C0048970C36}">
      <dgm:prSet/>
      <dgm:spPr>
        <a:solidFill>
          <a:schemeClr val="accent3">
            <a:lumMod val="40000"/>
            <a:lumOff val="60000"/>
          </a:schemeClr>
        </a:solidFill>
        <a:ln>
          <a:solidFill>
            <a:srgbClr val="00B050"/>
          </a:solidFill>
        </a:ln>
      </dgm:spPr>
      <dgm:t>
        <a:bodyPr/>
        <a:lstStyle/>
        <a:p>
          <a:endParaRPr lang="en-US"/>
        </a:p>
      </dgm:t>
    </dgm:pt>
    <dgm:pt modelId="{D3E4F833-BE27-4AE2-B8C4-6859FD9C92D6}" type="sibTrans" cxnId="{7C0635FD-761F-43F6-94D7-4C0048970C36}">
      <dgm:prSet/>
      <dgm:spPr/>
      <dgm:t>
        <a:bodyPr/>
        <a:lstStyle/>
        <a:p>
          <a:endParaRPr lang="en-US"/>
        </a:p>
      </dgm:t>
    </dgm:pt>
    <dgm:pt modelId="{13D98447-24E6-4E56-B05E-8EE5E344FF12}">
      <dgm:prSet phldrT="[Text]" custT="1"/>
      <dgm:spPr/>
      <dgm:t>
        <a:bodyPr/>
        <a:lstStyle/>
        <a:p>
          <a:r>
            <a:rPr lang="en-US" sz="800" b="1"/>
            <a:t>*Systemic signs of infection and immunocompromised patient</a:t>
          </a:r>
        </a:p>
      </dgm:t>
    </dgm:pt>
    <dgm:pt modelId="{86C45DC0-3885-4BAC-9893-42C2BCC6764E}" type="parTrans" cxnId="{290C90B2-1180-4AB7-B899-DEF5341B5C05}">
      <dgm:prSet/>
      <dgm:spPr>
        <a:solidFill>
          <a:srgbClr val="FFFFCC"/>
        </a:solidFill>
        <a:ln>
          <a:solidFill>
            <a:srgbClr val="FFFF00"/>
          </a:solidFill>
        </a:ln>
      </dgm:spPr>
      <dgm:t>
        <a:bodyPr/>
        <a:lstStyle/>
        <a:p>
          <a:endParaRPr lang="en-US"/>
        </a:p>
      </dgm:t>
    </dgm:pt>
    <dgm:pt modelId="{FBB64D51-8CC4-4340-A142-AFF02CBD9B06}" type="sibTrans" cxnId="{290C90B2-1180-4AB7-B899-DEF5341B5C05}">
      <dgm:prSet/>
      <dgm:spPr/>
      <dgm:t>
        <a:bodyPr/>
        <a:lstStyle/>
        <a:p>
          <a:endParaRPr lang="en-US"/>
        </a:p>
      </dgm:t>
    </dgm:pt>
    <dgm:pt modelId="{456BD268-C728-4C43-9D36-09F455577193}">
      <dgm:prSet phldrT="[Text]" custT="1"/>
      <dgm:spPr/>
      <dgm:t>
        <a:bodyPr/>
        <a:lstStyle/>
        <a:p>
          <a:r>
            <a:rPr lang="en-US" sz="900" b="1"/>
            <a:t>I&amp;D; C&amp;S</a:t>
          </a:r>
        </a:p>
      </dgm:t>
    </dgm:pt>
    <dgm:pt modelId="{AC761E20-AD88-45D0-9CE1-559D53144509}" type="parTrans" cxnId="{43D7F4ED-CD1F-4E98-AEFF-A42E877C7A31}">
      <dgm:prSet/>
      <dgm:spPr>
        <a:solidFill>
          <a:srgbClr val="FFFFCC"/>
        </a:solidFill>
        <a:ln>
          <a:solidFill>
            <a:srgbClr val="FFFF00"/>
          </a:solidFill>
        </a:ln>
      </dgm:spPr>
      <dgm:t>
        <a:bodyPr/>
        <a:lstStyle/>
        <a:p>
          <a:endParaRPr lang="en-US"/>
        </a:p>
      </dgm:t>
    </dgm:pt>
    <dgm:pt modelId="{FCE2A31A-3086-49F2-B12B-19FB9667221B}" type="sibTrans" cxnId="{43D7F4ED-CD1F-4E98-AEFF-A42E877C7A31}">
      <dgm:prSet/>
      <dgm:spPr/>
      <dgm:t>
        <a:bodyPr/>
        <a:lstStyle/>
        <a:p>
          <a:endParaRPr lang="en-US"/>
        </a:p>
      </dgm:t>
    </dgm:pt>
    <dgm:pt modelId="{EB68297D-C917-4BBA-B959-A16E37DCE29E}">
      <dgm:prSet phldrT="[Text]"/>
      <dgm:spPr/>
      <dgm:t>
        <a:bodyPr/>
        <a:lstStyle/>
        <a:p>
          <a:r>
            <a:rPr lang="en-US" b="1"/>
            <a:t>Emperic: TMP/SMX or doxycycline</a:t>
          </a:r>
        </a:p>
      </dgm:t>
    </dgm:pt>
    <dgm:pt modelId="{988E1A1B-BE99-4BE9-BEDB-7E169F9493C6}" type="parTrans" cxnId="{9439310F-09C6-4D22-8939-3A5459D2CCAD}">
      <dgm:prSet/>
      <dgm:spPr>
        <a:ln>
          <a:solidFill>
            <a:srgbClr val="FFFF00"/>
          </a:solidFill>
        </a:ln>
      </dgm:spPr>
      <dgm:t>
        <a:bodyPr/>
        <a:lstStyle/>
        <a:p>
          <a:endParaRPr lang="en-US"/>
        </a:p>
      </dgm:t>
    </dgm:pt>
    <dgm:pt modelId="{414B20BA-5F13-4BA7-B58C-CDE01F9E1B3C}" type="sibTrans" cxnId="{9439310F-09C6-4D22-8939-3A5459D2CCAD}">
      <dgm:prSet/>
      <dgm:spPr/>
      <dgm:t>
        <a:bodyPr/>
        <a:lstStyle/>
        <a:p>
          <a:endParaRPr lang="en-US"/>
        </a:p>
      </dgm:t>
    </dgm:pt>
    <dgm:pt modelId="{C99A5425-3B00-4AEC-A11C-49CDBFD505F0}">
      <dgm:prSet phldrT="[Text]"/>
      <dgm:spPr/>
      <dgm:t>
        <a:bodyPr/>
        <a:lstStyle/>
        <a:p>
          <a:r>
            <a:rPr lang="en-US" b="1"/>
            <a:t>MRSA: TMP/SMX; MSSA: dicloxacillin or ceophalexin</a:t>
          </a:r>
        </a:p>
      </dgm:t>
    </dgm:pt>
    <dgm:pt modelId="{6D2E2890-E9F3-445B-8016-5B42656121A2}" type="parTrans" cxnId="{0D204845-7459-4CCC-9B1A-9B5CD7901AAB}">
      <dgm:prSet/>
      <dgm:spPr>
        <a:ln>
          <a:solidFill>
            <a:srgbClr val="FFFF00"/>
          </a:solidFill>
        </a:ln>
      </dgm:spPr>
      <dgm:t>
        <a:bodyPr/>
        <a:lstStyle/>
        <a:p>
          <a:endParaRPr lang="en-US"/>
        </a:p>
      </dgm:t>
    </dgm:pt>
    <dgm:pt modelId="{B68514E3-CE0F-4EC6-8A8A-C1437A9B15FE}" type="sibTrans" cxnId="{0D204845-7459-4CCC-9B1A-9B5CD7901AAB}">
      <dgm:prSet/>
      <dgm:spPr/>
      <dgm:t>
        <a:bodyPr/>
        <a:lstStyle/>
        <a:p>
          <a:endParaRPr lang="en-US"/>
        </a:p>
      </dgm:t>
    </dgm:pt>
    <dgm:pt modelId="{E353F47C-743E-4E24-A3B8-B448EA2ADD35}">
      <dgm:prSet phldrT="[Text]"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en-US" sz="1400" b="1"/>
            <a:t>Severe</a:t>
          </a:r>
          <a:endParaRPr lang="en-US" sz="700" b="1"/>
        </a:p>
      </dgm:t>
    </dgm:pt>
    <dgm:pt modelId="{5815705E-39CE-4757-9C42-22B46A00925E}" type="parTrans" cxnId="{9F0D8393-57A6-438C-81BA-E9BEC0D2520B}">
      <dgm:prSet/>
      <dgm:spPr/>
      <dgm:t>
        <a:bodyPr/>
        <a:lstStyle/>
        <a:p>
          <a:endParaRPr lang="en-US"/>
        </a:p>
      </dgm:t>
    </dgm:pt>
    <dgm:pt modelId="{232DB60E-2930-426E-8EF7-9D47A9FB8F84}" type="sibTrans" cxnId="{9F0D8393-57A6-438C-81BA-E9BEC0D2520B}">
      <dgm:prSet/>
      <dgm:spPr/>
      <dgm:t>
        <a:bodyPr/>
        <a:lstStyle/>
        <a:p>
          <a:endParaRPr lang="en-US"/>
        </a:p>
      </dgm:t>
    </dgm:pt>
    <dgm:pt modelId="{B477475F-3DA1-4D44-A7E2-35464A5DFCBE}">
      <dgm:prSet phldrT="[Text]" custT="1"/>
      <dgm:spPr/>
      <dgm:t>
        <a:bodyPr/>
        <a:lstStyle/>
        <a:p>
          <a:r>
            <a:rPr lang="en-US" sz="700" b="1"/>
            <a:t>*Systemic signs of infection or immunocompormised and/or failed PO antibiotic therapy or I&amp;D</a:t>
          </a:r>
        </a:p>
      </dgm:t>
    </dgm:pt>
    <dgm:pt modelId="{A4BBC05C-AB1B-4F9C-B71E-EF1CC4D34ECF}" type="parTrans" cxnId="{8C44A8AB-E491-4197-97C0-B75DB15E54E8}">
      <dgm:prSet/>
      <dgm:spPr>
        <a:ln>
          <a:solidFill>
            <a:srgbClr val="FF0000"/>
          </a:solidFill>
        </a:ln>
      </dgm:spPr>
      <dgm:t>
        <a:bodyPr/>
        <a:lstStyle/>
        <a:p>
          <a:endParaRPr lang="en-US"/>
        </a:p>
      </dgm:t>
    </dgm:pt>
    <dgm:pt modelId="{F3A511B3-29F3-492A-B6DB-91E38EE4AAAB}" type="sibTrans" cxnId="{8C44A8AB-E491-4197-97C0-B75DB15E54E8}">
      <dgm:prSet/>
      <dgm:spPr/>
      <dgm:t>
        <a:bodyPr/>
        <a:lstStyle/>
        <a:p>
          <a:endParaRPr lang="en-US"/>
        </a:p>
      </dgm:t>
    </dgm:pt>
    <dgm:pt modelId="{B4F0D428-EAE2-4CFD-899E-4551AC702DDC}">
      <dgm:prSet phldrT="[Text]" custT="1"/>
      <dgm:spPr/>
      <dgm:t>
        <a:bodyPr/>
        <a:lstStyle/>
        <a:p>
          <a:r>
            <a:rPr lang="en-US" sz="900" b="1"/>
            <a:t>I&amp;D; C&amp;S</a:t>
          </a:r>
        </a:p>
      </dgm:t>
    </dgm:pt>
    <dgm:pt modelId="{80FA02A5-362D-46F5-BE54-0FE0D920DE02}" type="parTrans" cxnId="{FDB91975-052A-44D2-AF02-3813D7D8D2FF}">
      <dgm:prSet/>
      <dgm:spPr>
        <a:ln>
          <a:solidFill>
            <a:srgbClr val="FF0000"/>
          </a:solidFill>
        </a:ln>
      </dgm:spPr>
      <dgm:t>
        <a:bodyPr/>
        <a:lstStyle/>
        <a:p>
          <a:endParaRPr lang="en-US"/>
        </a:p>
      </dgm:t>
    </dgm:pt>
    <dgm:pt modelId="{5AD052B3-1F14-489A-A1B3-4C1199A651B4}" type="sibTrans" cxnId="{FDB91975-052A-44D2-AF02-3813D7D8D2FF}">
      <dgm:prSet/>
      <dgm:spPr/>
      <dgm:t>
        <a:bodyPr/>
        <a:lstStyle/>
        <a:p>
          <a:endParaRPr lang="en-US"/>
        </a:p>
      </dgm:t>
    </dgm:pt>
    <dgm:pt modelId="{D97D2F7E-95E9-4466-B15D-F85DF32ED343}">
      <dgm:prSet phldrT="[Text]" custT="1"/>
      <dgm:spPr/>
      <dgm:t>
        <a:bodyPr/>
        <a:lstStyle/>
        <a:p>
          <a:r>
            <a:rPr lang="en-US" sz="700" b="1"/>
            <a:t>Emperic: vancomycin or daptomycin or linezolid or tedizolid or ceftaroline or telavancin or oritavancin or dalbvancin</a:t>
          </a:r>
        </a:p>
      </dgm:t>
    </dgm:pt>
    <dgm:pt modelId="{A6BA67D2-C21B-45AA-887F-8DFDEA795A6E}" type="parTrans" cxnId="{2186CCDA-76FA-4332-A63E-A06A244AA120}">
      <dgm:prSet/>
      <dgm:spPr>
        <a:ln>
          <a:solidFill>
            <a:srgbClr val="FF0000"/>
          </a:solidFill>
        </a:ln>
      </dgm:spPr>
      <dgm:t>
        <a:bodyPr/>
        <a:lstStyle/>
        <a:p>
          <a:endParaRPr lang="en-US"/>
        </a:p>
      </dgm:t>
    </dgm:pt>
    <dgm:pt modelId="{2C23932F-EB74-4BD0-A289-096C475ECF14}" type="sibTrans" cxnId="{2186CCDA-76FA-4332-A63E-A06A244AA120}">
      <dgm:prSet/>
      <dgm:spPr/>
      <dgm:t>
        <a:bodyPr/>
        <a:lstStyle/>
        <a:p>
          <a:endParaRPr lang="en-US"/>
        </a:p>
      </dgm:t>
    </dgm:pt>
    <dgm:pt modelId="{358F846F-CBC4-46CC-82DF-DB54EF9ECE71}">
      <dgm:prSet phldrT="[Text]"/>
      <dgm:spPr/>
      <dgm:t>
        <a:bodyPr/>
        <a:lstStyle/>
        <a:p>
          <a:r>
            <a:rPr lang="en-US" b="1"/>
            <a:t>MRSA: same as emerpic therapy; MSSA; Nafcillin; or cefazolin; or clindamycin</a:t>
          </a:r>
        </a:p>
      </dgm:t>
    </dgm:pt>
    <dgm:pt modelId="{3D1B1A10-5C70-4EAB-9924-80451650A774}" type="parTrans" cxnId="{D1E747AA-8201-42B9-818F-E10E4B874769}">
      <dgm:prSet/>
      <dgm:spPr>
        <a:ln>
          <a:solidFill>
            <a:srgbClr val="FF0000"/>
          </a:solidFill>
        </a:ln>
      </dgm:spPr>
      <dgm:t>
        <a:bodyPr/>
        <a:lstStyle/>
        <a:p>
          <a:endParaRPr lang="en-US"/>
        </a:p>
      </dgm:t>
    </dgm:pt>
    <dgm:pt modelId="{64A04DB3-A659-492C-942E-266D952B034A}" type="sibTrans" cxnId="{D1E747AA-8201-42B9-818F-E10E4B874769}">
      <dgm:prSet/>
      <dgm:spPr/>
      <dgm:t>
        <a:bodyPr/>
        <a:lstStyle/>
        <a:p>
          <a:endParaRPr lang="en-US"/>
        </a:p>
      </dgm:t>
    </dgm:pt>
    <dgm:pt modelId="{513D6EC8-F20B-4220-85F2-CD9083DDFE73}">
      <dgm:prSet phldrT="[Text]"/>
      <dgm:spPr/>
      <dgm:t>
        <a:bodyPr/>
        <a:lstStyle/>
        <a:p>
          <a:r>
            <a:rPr lang="en-US" b="1"/>
            <a:t>Duration of therapy: 5-10 days</a:t>
          </a:r>
        </a:p>
      </dgm:t>
    </dgm:pt>
    <dgm:pt modelId="{309A98E4-61F5-4952-B9E1-C8F54A381F17}" type="parTrans" cxnId="{BB75C035-E206-4A3D-ABBA-FA9973F4A8B2}">
      <dgm:prSet/>
      <dgm:spPr>
        <a:solidFill>
          <a:srgbClr val="FFFF00"/>
        </a:solidFill>
        <a:ln>
          <a:solidFill>
            <a:srgbClr val="FFFF00"/>
          </a:solidFill>
        </a:ln>
      </dgm:spPr>
      <dgm:t>
        <a:bodyPr/>
        <a:lstStyle/>
        <a:p>
          <a:endParaRPr lang="en-US"/>
        </a:p>
      </dgm:t>
    </dgm:pt>
    <dgm:pt modelId="{04318837-80D0-43B0-A299-6714202B39E2}" type="sibTrans" cxnId="{BB75C035-E206-4A3D-ABBA-FA9973F4A8B2}">
      <dgm:prSet/>
      <dgm:spPr/>
      <dgm:t>
        <a:bodyPr/>
        <a:lstStyle/>
        <a:p>
          <a:endParaRPr lang="en-US"/>
        </a:p>
      </dgm:t>
    </dgm:pt>
    <dgm:pt modelId="{A21712E9-CEDA-425A-AEFD-17A01EC29096}">
      <dgm:prSet phldrT="[Text]"/>
      <dgm:spPr/>
      <dgm:t>
        <a:bodyPr/>
        <a:lstStyle/>
        <a:p>
          <a:r>
            <a:rPr lang="en-US" b="1"/>
            <a:t>Duration of therapy: 5-10 days</a:t>
          </a:r>
        </a:p>
      </dgm:t>
    </dgm:pt>
    <dgm:pt modelId="{7B721515-4F84-4106-93F8-B357ECDE888A}" type="parTrans" cxnId="{0ED77B94-FC70-4E2C-BE64-93CE546FC94C}">
      <dgm:prSet/>
      <dgm:spPr>
        <a:ln>
          <a:solidFill>
            <a:srgbClr val="FF0000"/>
          </a:solidFill>
        </a:ln>
      </dgm:spPr>
      <dgm:t>
        <a:bodyPr/>
        <a:lstStyle/>
        <a:p>
          <a:endParaRPr lang="en-US"/>
        </a:p>
      </dgm:t>
    </dgm:pt>
    <dgm:pt modelId="{546E8C9B-4BCC-4A7D-9829-B7CD741AE8B9}" type="sibTrans" cxnId="{0ED77B94-FC70-4E2C-BE64-93CE546FC94C}">
      <dgm:prSet/>
      <dgm:spPr/>
      <dgm:t>
        <a:bodyPr/>
        <a:lstStyle/>
        <a:p>
          <a:endParaRPr lang="en-US"/>
        </a:p>
      </dgm:t>
    </dgm:pt>
    <dgm:pt modelId="{CC3AEE87-26A6-42ED-8502-6C06FD489ADC}" type="pres">
      <dgm:prSet presAssocID="{11192ED3-398B-4867-8605-FFED65CE2E0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3F5B887-1A47-4143-9FCF-C2CA801E2FB2}" type="pres">
      <dgm:prSet presAssocID="{63025CB7-1B98-4337-B936-56D5C1AC006B}" presName="hierRoot1" presStyleCnt="0">
        <dgm:presLayoutVars>
          <dgm:hierBranch val="init"/>
        </dgm:presLayoutVars>
      </dgm:prSet>
      <dgm:spPr/>
    </dgm:pt>
    <dgm:pt modelId="{F0E77087-882F-4CD6-A386-36CE1E67E37F}" type="pres">
      <dgm:prSet presAssocID="{63025CB7-1B98-4337-B936-56D5C1AC006B}" presName="rootComposite1" presStyleCnt="0"/>
      <dgm:spPr/>
    </dgm:pt>
    <dgm:pt modelId="{31BB39E2-1C53-4188-84A1-3553D0093F6A}" type="pres">
      <dgm:prSet presAssocID="{63025CB7-1B98-4337-B936-56D5C1AC006B}" presName="rootText1" presStyleLbl="node0" presStyleIdx="0" presStyleCnt="1">
        <dgm:presLayoutVars>
          <dgm:chPref val="3"/>
        </dgm:presLayoutVars>
      </dgm:prSet>
      <dgm:spPr/>
    </dgm:pt>
    <dgm:pt modelId="{24B2A01F-AC2C-4D06-83DB-DD44640C5771}" type="pres">
      <dgm:prSet presAssocID="{63025CB7-1B98-4337-B936-56D5C1AC006B}" presName="rootConnector1" presStyleLbl="node1" presStyleIdx="0" presStyleCnt="0"/>
      <dgm:spPr/>
    </dgm:pt>
    <dgm:pt modelId="{9B41F9EB-7E68-44BA-AC70-1F0A76633B13}" type="pres">
      <dgm:prSet presAssocID="{63025CB7-1B98-4337-B936-56D5C1AC006B}" presName="hierChild2" presStyleCnt="0"/>
      <dgm:spPr/>
    </dgm:pt>
    <dgm:pt modelId="{57009BC7-C5C9-49A9-B0E3-152A6061E666}" type="pres">
      <dgm:prSet presAssocID="{BDF2F1DD-674F-4255-B8CB-BD9A48C5A4A6}" presName="Name37" presStyleLbl="parChTrans1D2" presStyleIdx="0" presStyleCnt="3"/>
      <dgm:spPr/>
    </dgm:pt>
    <dgm:pt modelId="{3EC0DD84-D995-446A-B7CE-298E95004660}" type="pres">
      <dgm:prSet presAssocID="{BA16412B-0391-4985-8810-FA373D7980F0}" presName="hierRoot2" presStyleCnt="0">
        <dgm:presLayoutVars>
          <dgm:hierBranch val="init"/>
        </dgm:presLayoutVars>
      </dgm:prSet>
      <dgm:spPr/>
    </dgm:pt>
    <dgm:pt modelId="{166AAB4E-5457-4A49-B846-29181B9CFD05}" type="pres">
      <dgm:prSet presAssocID="{BA16412B-0391-4985-8810-FA373D7980F0}" presName="rootComposite" presStyleCnt="0"/>
      <dgm:spPr/>
    </dgm:pt>
    <dgm:pt modelId="{8516421E-BDD3-4424-8389-D95B6F1EB5E3}" type="pres">
      <dgm:prSet presAssocID="{BA16412B-0391-4985-8810-FA373D7980F0}" presName="rootText" presStyleLbl="node2" presStyleIdx="0" presStyleCnt="3" custScaleX="133939" custScaleY="124438">
        <dgm:presLayoutVars>
          <dgm:chPref val="3"/>
        </dgm:presLayoutVars>
      </dgm:prSet>
      <dgm:spPr/>
    </dgm:pt>
    <dgm:pt modelId="{48A4041E-77ED-44C2-99E2-EA77D9E7706C}" type="pres">
      <dgm:prSet presAssocID="{BA16412B-0391-4985-8810-FA373D7980F0}" presName="rootConnector" presStyleLbl="node2" presStyleIdx="0" presStyleCnt="3"/>
      <dgm:spPr/>
    </dgm:pt>
    <dgm:pt modelId="{CF04866C-16AC-4990-BD77-5247B930EEE1}" type="pres">
      <dgm:prSet presAssocID="{BA16412B-0391-4985-8810-FA373D7980F0}" presName="hierChild4" presStyleCnt="0"/>
      <dgm:spPr/>
    </dgm:pt>
    <dgm:pt modelId="{DAFDAF53-8C6A-42BF-8782-9E2261D0D006}" type="pres">
      <dgm:prSet presAssocID="{40F4844E-F37D-4E9C-8DFF-E7646ED48082}" presName="Name37" presStyleLbl="parChTrans1D3" presStyleIdx="0" presStyleCnt="12"/>
      <dgm:spPr/>
    </dgm:pt>
    <dgm:pt modelId="{034D9454-A3FD-4E10-87C4-892A83B060B4}" type="pres">
      <dgm:prSet presAssocID="{7E6F16D5-7D99-40E7-A9F8-AFF582147010}" presName="hierRoot2" presStyleCnt="0">
        <dgm:presLayoutVars>
          <dgm:hierBranch val="init"/>
        </dgm:presLayoutVars>
      </dgm:prSet>
      <dgm:spPr/>
    </dgm:pt>
    <dgm:pt modelId="{FE0E5A48-9042-4808-A420-82B8FE0B3EE3}" type="pres">
      <dgm:prSet presAssocID="{7E6F16D5-7D99-40E7-A9F8-AFF582147010}" presName="rootComposite" presStyleCnt="0"/>
      <dgm:spPr/>
    </dgm:pt>
    <dgm:pt modelId="{3FD26CD0-82C6-4F5C-A6A4-D7E26264F9AF}" type="pres">
      <dgm:prSet presAssocID="{7E6F16D5-7D99-40E7-A9F8-AFF582147010}" presName="rootText" presStyleLbl="node3" presStyleIdx="0" presStyleCnt="12" custScaleX="120465" custScaleY="107590">
        <dgm:presLayoutVars>
          <dgm:chPref val="3"/>
        </dgm:presLayoutVars>
      </dgm:prSet>
      <dgm:spPr/>
    </dgm:pt>
    <dgm:pt modelId="{C7B9976E-5FA6-4212-9532-264038FAE36B}" type="pres">
      <dgm:prSet presAssocID="{7E6F16D5-7D99-40E7-A9F8-AFF582147010}" presName="rootConnector" presStyleLbl="node3" presStyleIdx="0" presStyleCnt="12"/>
      <dgm:spPr/>
    </dgm:pt>
    <dgm:pt modelId="{C51CF718-9304-4E61-A22A-9B5B5EDBD1D2}" type="pres">
      <dgm:prSet presAssocID="{7E6F16D5-7D99-40E7-A9F8-AFF582147010}" presName="hierChild4" presStyleCnt="0"/>
      <dgm:spPr/>
    </dgm:pt>
    <dgm:pt modelId="{F5A8A52D-A968-4AED-AF88-9C974756955F}" type="pres">
      <dgm:prSet presAssocID="{7E6F16D5-7D99-40E7-A9F8-AFF582147010}" presName="hierChild5" presStyleCnt="0"/>
      <dgm:spPr/>
    </dgm:pt>
    <dgm:pt modelId="{7494F906-18D5-42FD-BB03-73944E49F9D3}" type="pres">
      <dgm:prSet presAssocID="{F3FAEE02-39EA-48C2-9825-92012E101602}" presName="Name37" presStyleLbl="parChTrans1D3" presStyleIdx="1" presStyleCnt="12"/>
      <dgm:spPr/>
    </dgm:pt>
    <dgm:pt modelId="{C3D19923-3947-4933-A58F-B8D4938710D1}" type="pres">
      <dgm:prSet presAssocID="{7928092E-981A-478C-B1CD-BAF9D7DEB5FD}" presName="hierRoot2" presStyleCnt="0">
        <dgm:presLayoutVars>
          <dgm:hierBranch val="init"/>
        </dgm:presLayoutVars>
      </dgm:prSet>
      <dgm:spPr/>
    </dgm:pt>
    <dgm:pt modelId="{A1F1C897-44A4-4BE5-823A-8C68B22C9C7F}" type="pres">
      <dgm:prSet presAssocID="{7928092E-981A-478C-B1CD-BAF9D7DEB5FD}" presName="rootComposite" presStyleCnt="0"/>
      <dgm:spPr/>
    </dgm:pt>
    <dgm:pt modelId="{4F9ED52D-DFFC-48C7-A0DC-54565C6F1EF1}" type="pres">
      <dgm:prSet presAssocID="{7928092E-981A-478C-B1CD-BAF9D7DEB5FD}" presName="rootText" presStyleLbl="node3" presStyleIdx="1" presStyleCnt="12">
        <dgm:presLayoutVars>
          <dgm:chPref val="3"/>
        </dgm:presLayoutVars>
      </dgm:prSet>
      <dgm:spPr/>
    </dgm:pt>
    <dgm:pt modelId="{C8B218EE-F27D-479B-B29B-23B2CECB2A06}" type="pres">
      <dgm:prSet presAssocID="{7928092E-981A-478C-B1CD-BAF9D7DEB5FD}" presName="rootConnector" presStyleLbl="node3" presStyleIdx="1" presStyleCnt="12"/>
      <dgm:spPr/>
    </dgm:pt>
    <dgm:pt modelId="{B8DBF0F1-D9DF-446C-B8FB-D62999EAE79D}" type="pres">
      <dgm:prSet presAssocID="{7928092E-981A-478C-B1CD-BAF9D7DEB5FD}" presName="hierChild4" presStyleCnt="0"/>
      <dgm:spPr/>
    </dgm:pt>
    <dgm:pt modelId="{BBE9C0E1-41FC-4A4B-91E5-EB978427FA47}" type="pres">
      <dgm:prSet presAssocID="{7928092E-981A-478C-B1CD-BAF9D7DEB5FD}" presName="hierChild5" presStyleCnt="0"/>
      <dgm:spPr/>
    </dgm:pt>
    <dgm:pt modelId="{B02E2908-5F85-4AD3-9E89-FF94341F73D5}" type="pres">
      <dgm:prSet presAssocID="{BA16412B-0391-4985-8810-FA373D7980F0}" presName="hierChild5" presStyleCnt="0"/>
      <dgm:spPr/>
    </dgm:pt>
    <dgm:pt modelId="{D4AC63A7-9891-4D0E-8A96-2898F2A37FBA}" type="pres">
      <dgm:prSet presAssocID="{57F01FC2-76C6-47A9-9D22-D0E15DA3E462}" presName="Name37" presStyleLbl="parChTrans1D2" presStyleIdx="1" presStyleCnt="3"/>
      <dgm:spPr/>
    </dgm:pt>
    <dgm:pt modelId="{772A4ACE-A88E-4D96-9527-A1BA97F96F46}" type="pres">
      <dgm:prSet presAssocID="{A89C185E-7F5B-4CF4-BC77-6DBB89F037AB}" presName="hierRoot2" presStyleCnt="0">
        <dgm:presLayoutVars>
          <dgm:hierBranch val="init"/>
        </dgm:presLayoutVars>
      </dgm:prSet>
      <dgm:spPr/>
    </dgm:pt>
    <dgm:pt modelId="{8684AFAE-7FAA-4E6E-B906-E98EB8119B1C}" type="pres">
      <dgm:prSet presAssocID="{A89C185E-7F5B-4CF4-BC77-6DBB89F037AB}" presName="rootComposite" presStyleCnt="0"/>
      <dgm:spPr/>
    </dgm:pt>
    <dgm:pt modelId="{2E55F579-4B4E-4177-85F6-91723F5C7254}" type="pres">
      <dgm:prSet presAssocID="{A89C185E-7F5B-4CF4-BC77-6DBB89F037AB}" presName="rootText" presStyleLbl="node2" presStyleIdx="1" presStyleCnt="3" custScaleX="117104" custScaleY="127457">
        <dgm:presLayoutVars>
          <dgm:chPref val="3"/>
        </dgm:presLayoutVars>
      </dgm:prSet>
      <dgm:spPr/>
    </dgm:pt>
    <dgm:pt modelId="{2E2F5E98-BCA5-419D-A091-6F8A6F473DC8}" type="pres">
      <dgm:prSet presAssocID="{A89C185E-7F5B-4CF4-BC77-6DBB89F037AB}" presName="rootConnector" presStyleLbl="node2" presStyleIdx="1" presStyleCnt="3"/>
      <dgm:spPr/>
    </dgm:pt>
    <dgm:pt modelId="{041A01D4-7C13-4F00-9D95-E1CDCF797202}" type="pres">
      <dgm:prSet presAssocID="{A89C185E-7F5B-4CF4-BC77-6DBB89F037AB}" presName="hierChild4" presStyleCnt="0"/>
      <dgm:spPr/>
    </dgm:pt>
    <dgm:pt modelId="{71B54E53-7A03-4977-9901-7EA74574EB26}" type="pres">
      <dgm:prSet presAssocID="{86C45DC0-3885-4BAC-9893-42C2BCC6764E}" presName="Name37" presStyleLbl="parChTrans1D3" presStyleIdx="2" presStyleCnt="12"/>
      <dgm:spPr/>
    </dgm:pt>
    <dgm:pt modelId="{009A39F6-D668-4B99-957D-1C5FABBDDD01}" type="pres">
      <dgm:prSet presAssocID="{13D98447-24E6-4E56-B05E-8EE5E344FF12}" presName="hierRoot2" presStyleCnt="0">
        <dgm:presLayoutVars>
          <dgm:hierBranch val="init"/>
        </dgm:presLayoutVars>
      </dgm:prSet>
      <dgm:spPr/>
    </dgm:pt>
    <dgm:pt modelId="{16797518-7C78-4D8E-B9A5-3B5E349D1A0B}" type="pres">
      <dgm:prSet presAssocID="{13D98447-24E6-4E56-B05E-8EE5E344FF12}" presName="rootComposite" presStyleCnt="0"/>
      <dgm:spPr/>
    </dgm:pt>
    <dgm:pt modelId="{04FD0334-1740-4B01-A56B-0718879D9476}" type="pres">
      <dgm:prSet presAssocID="{13D98447-24E6-4E56-B05E-8EE5E344FF12}" presName="rootText" presStyleLbl="node3" presStyleIdx="2" presStyleCnt="12" custScaleX="119210" custScaleY="122916">
        <dgm:presLayoutVars>
          <dgm:chPref val="3"/>
        </dgm:presLayoutVars>
      </dgm:prSet>
      <dgm:spPr/>
    </dgm:pt>
    <dgm:pt modelId="{F6A164FF-6284-424C-A4C3-C3304037F2FD}" type="pres">
      <dgm:prSet presAssocID="{13D98447-24E6-4E56-B05E-8EE5E344FF12}" presName="rootConnector" presStyleLbl="node3" presStyleIdx="2" presStyleCnt="12"/>
      <dgm:spPr/>
    </dgm:pt>
    <dgm:pt modelId="{512EA948-7F17-4917-BB82-78C978F206BB}" type="pres">
      <dgm:prSet presAssocID="{13D98447-24E6-4E56-B05E-8EE5E344FF12}" presName="hierChild4" presStyleCnt="0"/>
      <dgm:spPr/>
    </dgm:pt>
    <dgm:pt modelId="{505134A7-5EF1-4C81-A851-38E09AA96A25}" type="pres">
      <dgm:prSet presAssocID="{13D98447-24E6-4E56-B05E-8EE5E344FF12}" presName="hierChild5" presStyleCnt="0"/>
      <dgm:spPr/>
    </dgm:pt>
    <dgm:pt modelId="{EEB7D1DD-9C60-4A4C-9440-08E0D2A36FCD}" type="pres">
      <dgm:prSet presAssocID="{AC761E20-AD88-45D0-9CE1-559D53144509}" presName="Name37" presStyleLbl="parChTrans1D3" presStyleIdx="3" presStyleCnt="12"/>
      <dgm:spPr/>
    </dgm:pt>
    <dgm:pt modelId="{6632E24F-3C3D-432B-A65D-FFE7C7AC9699}" type="pres">
      <dgm:prSet presAssocID="{456BD268-C728-4C43-9D36-09F455577193}" presName="hierRoot2" presStyleCnt="0">
        <dgm:presLayoutVars>
          <dgm:hierBranch val="init"/>
        </dgm:presLayoutVars>
      </dgm:prSet>
      <dgm:spPr/>
    </dgm:pt>
    <dgm:pt modelId="{4DFDB030-7A4E-4340-85C6-B9F51E383479}" type="pres">
      <dgm:prSet presAssocID="{456BD268-C728-4C43-9D36-09F455577193}" presName="rootComposite" presStyleCnt="0"/>
      <dgm:spPr/>
    </dgm:pt>
    <dgm:pt modelId="{00DAC31A-51CC-4111-BB34-A721749E93B1}" type="pres">
      <dgm:prSet presAssocID="{456BD268-C728-4C43-9D36-09F455577193}" presName="rootText" presStyleLbl="node3" presStyleIdx="3" presStyleCnt="12">
        <dgm:presLayoutVars>
          <dgm:chPref val="3"/>
        </dgm:presLayoutVars>
      </dgm:prSet>
      <dgm:spPr/>
    </dgm:pt>
    <dgm:pt modelId="{0017F818-274B-4910-8723-E2D7F98718B8}" type="pres">
      <dgm:prSet presAssocID="{456BD268-C728-4C43-9D36-09F455577193}" presName="rootConnector" presStyleLbl="node3" presStyleIdx="3" presStyleCnt="12"/>
      <dgm:spPr/>
    </dgm:pt>
    <dgm:pt modelId="{824BEFFF-5378-4A3A-9A70-2CA691BEF461}" type="pres">
      <dgm:prSet presAssocID="{456BD268-C728-4C43-9D36-09F455577193}" presName="hierChild4" presStyleCnt="0"/>
      <dgm:spPr/>
    </dgm:pt>
    <dgm:pt modelId="{0C56C8CE-5428-4C8F-B577-31EFBAEA3DDD}" type="pres">
      <dgm:prSet presAssocID="{456BD268-C728-4C43-9D36-09F455577193}" presName="hierChild5" presStyleCnt="0"/>
      <dgm:spPr/>
    </dgm:pt>
    <dgm:pt modelId="{9459245D-CB62-496F-8D14-E001292CD704}" type="pres">
      <dgm:prSet presAssocID="{988E1A1B-BE99-4BE9-BEDB-7E169F9493C6}" presName="Name37" presStyleLbl="parChTrans1D3" presStyleIdx="4" presStyleCnt="12"/>
      <dgm:spPr/>
    </dgm:pt>
    <dgm:pt modelId="{40294C92-D31F-4339-87BC-4CE132494F9E}" type="pres">
      <dgm:prSet presAssocID="{EB68297D-C917-4BBA-B959-A16E37DCE29E}" presName="hierRoot2" presStyleCnt="0">
        <dgm:presLayoutVars>
          <dgm:hierBranch val="init"/>
        </dgm:presLayoutVars>
      </dgm:prSet>
      <dgm:spPr/>
    </dgm:pt>
    <dgm:pt modelId="{02169D03-DA88-4A22-9ED5-C36257EDED1D}" type="pres">
      <dgm:prSet presAssocID="{EB68297D-C917-4BBA-B959-A16E37DCE29E}" presName="rootComposite" presStyleCnt="0"/>
      <dgm:spPr/>
    </dgm:pt>
    <dgm:pt modelId="{AFFF099A-E06F-448D-A204-B24749F11659}" type="pres">
      <dgm:prSet presAssocID="{EB68297D-C917-4BBA-B959-A16E37DCE29E}" presName="rootText" presStyleLbl="node3" presStyleIdx="4" presStyleCnt="12">
        <dgm:presLayoutVars>
          <dgm:chPref val="3"/>
        </dgm:presLayoutVars>
      </dgm:prSet>
      <dgm:spPr/>
    </dgm:pt>
    <dgm:pt modelId="{C0466D98-FC4B-4FA1-8C42-B78B99E79800}" type="pres">
      <dgm:prSet presAssocID="{EB68297D-C917-4BBA-B959-A16E37DCE29E}" presName="rootConnector" presStyleLbl="node3" presStyleIdx="4" presStyleCnt="12"/>
      <dgm:spPr/>
    </dgm:pt>
    <dgm:pt modelId="{96A154E2-F3E7-4883-A494-D5EFA17E1F93}" type="pres">
      <dgm:prSet presAssocID="{EB68297D-C917-4BBA-B959-A16E37DCE29E}" presName="hierChild4" presStyleCnt="0"/>
      <dgm:spPr/>
    </dgm:pt>
    <dgm:pt modelId="{DF9926F2-3620-4D94-BA43-DFA99D0F3248}" type="pres">
      <dgm:prSet presAssocID="{EB68297D-C917-4BBA-B959-A16E37DCE29E}" presName="hierChild5" presStyleCnt="0"/>
      <dgm:spPr/>
    </dgm:pt>
    <dgm:pt modelId="{4591C090-F85A-4C21-AD92-5BE8A776C8D8}" type="pres">
      <dgm:prSet presAssocID="{6D2E2890-E9F3-445B-8016-5B42656121A2}" presName="Name37" presStyleLbl="parChTrans1D3" presStyleIdx="5" presStyleCnt="12"/>
      <dgm:spPr/>
    </dgm:pt>
    <dgm:pt modelId="{C9D3F375-946A-4C8E-8922-FA043ABC51A4}" type="pres">
      <dgm:prSet presAssocID="{C99A5425-3B00-4AEC-A11C-49CDBFD505F0}" presName="hierRoot2" presStyleCnt="0">
        <dgm:presLayoutVars>
          <dgm:hierBranch val="init"/>
        </dgm:presLayoutVars>
      </dgm:prSet>
      <dgm:spPr/>
    </dgm:pt>
    <dgm:pt modelId="{41182855-B1D2-49BD-92D2-47D81C097E5E}" type="pres">
      <dgm:prSet presAssocID="{C99A5425-3B00-4AEC-A11C-49CDBFD505F0}" presName="rootComposite" presStyleCnt="0"/>
      <dgm:spPr/>
    </dgm:pt>
    <dgm:pt modelId="{026386D2-AAC2-4FEB-BF9E-9B65CB21FC08}" type="pres">
      <dgm:prSet presAssocID="{C99A5425-3B00-4AEC-A11C-49CDBFD505F0}" presName="rootText" presStyleLbl="node3" presStyleIdx="5" presStyleCnt="12" custScaleX="113190" custScaleY="107060">
        <dgm:presLayoutVars>
          <dgm:chPref val="3"/>
        </dgm:presLayoutVars>
      </dgm:prSet>
      <dgm:spPr/>
    </dgm:pt>
    <dgm:pt modelId="{1D6C5CFE-EA33-4351-AD27-5B13F37DD13E}" type="pres">
      <dgm:prSet presAssocID="{C99A5425-3B00-4AEC-A11C-49CDBFD505F0}" presName="rootConnector" presStyleLbl="node3" presStyleIdx="5" presStyleCnt="12"/>
      <dgm:spPr/>
    </dgm:pt>
    <dgm:pt modelId="{836FBC95-1717-4009-A302-3839800CE977}" type="pres">
      <dgm:prSet presAssocID="{C99A5425-3B00-4AEC-A11C-49CDBFD505F0}" presName="hierChild4" presStyleCnt="0"/>
      <dgm:spPr/>
    </dgm:pt>
    <dgm:pt modelId="{390DB6A0-18BE-4038-B5F1-F84A66A25DDF}" type="pres">
      <dgm:prSet presAssocID="{C99A5425-3B00-4AEC-A11C-49CDBFD505F0}" presName="hierChild5" presStyleCnt="0"/>
      <dgm:spPr/>
    </dgm:pt>
    <dgm:pt modelId="{159A63DE-5A89-4101-B346-BE137C00A7A8}" type="pres">
      <dgm:prSet presAssocID="{309A98E4-61F5-4952-B9E1-C8F54A381F17}" presName="Name37" presStyleLbl="parChTrans1D3" presStyleIdx="6" presStyleCnt="12"/>
      <dgm:spPr/>
    </dgm:pt>
    <dgm:pt modelId="{C097F5CD-DC01-4A31-AABF-7655EFADDBAC}" type="pres">
      <dgm:prSet presAssocID="{513D6EC8-F20B-4220-85F2-CD9083DDFE73}" presName="hierRoot2" presStyleCnt="0">
        <dgm:presLayoutVars>
          <dgm:hierBranch val="init"/>
        </dgm:presLayoutVars>
      </dgm:prSet>
      <dgm:spPr/>
    </dgm:pt>
    <dgm:pt modelId="{69CA1ABB-01C9-4531-94D2-5A3399501980}" type="pres">
      <dgm:prSet presAssocID="{513D6EC8-F20B-4220-85F2-CD9083DDFE73}" presName="rootComposite" presStyleCnt="0"/>
      <dgm:spPr/>
    </dgm:pt>
    <dgm:pt modelId="{B6F07132-CE76-4CA4-8D36-BE649ED4C03E}" type="pres">
      <dgm:prSet presAssocID="{513D6EC8-F20B-4220-85F2-CD9083DDFE73}" presName="rootText" presStyleLbl="node3" presStyleIdx="6" presStyleCnt="12" custScaleX="119374" custScaleY="99318">
        <dgm:presLayoutVars>
          <dgm:chPref val="3"/>
        </dgm:presLayoutVars>
      </dgm:prSet>
      <dgm:spPr/>
    </dgm:pt>
    <dgm:pt modelId="{7DCB35D2-9AB2-42C7-80E2-FE2432D6FC98}" type="pres">
      <dgm:prSet presAssocID="{513D6EC8-F20B-4220-85F2-CD9083DDFE73}" presName="rootConnector" presStyleLbl="node3" presStyleIdx="6" presStyleCnt="12"/>
      <dgm:spPr/>
    </dgm:pt>
    <dgm:pt modelId="{AC4EB32C-C5E9-47F9-BABB-AA1FF05002D9}" type="pres">
      <dgm:prSet presAssocID="{513D6EC8-F20B-4220-85F2-CD9083DDFE73}" presName="hierChild4" presStyleCnt="0"/>
      <dgm:spPr/>
    </dgm:pt>
    <dgm:pt modelId="{7CFD904D-73A1-4897-8360-5AF37690C0A9}" type="pres">
      <dgm:prSet presAssocID="{513D6EC8-F20B-4220-85F2-CD9083DDFE73}" presName="hierChild5" presStyleCnt="0"/>
      <dgm:spPr/>
    </dgm:pt>
    <dgm:pt modelId="{0DBEA7E6-EBA1-489C-B156-892A159CF12D}" type="pres">
      <dgm:prSet presAssocID="{A89C185E-7F5B-4CF4-BC77-6DBB89F037AB}" presName="hierChild5" presStyleCnt="0"/>
      <dgm:spPr/>
    </dgm:pt>
    <dgm:pt modelId="{AD27E194-30E1-4629-B386-34F017DE693D}" type="pres">
      <dgm:prSet presAssocID="{5815705E-39CE-4757-9C42-22B46A00925E}" presName="Name37" presStyleLbl="parChTrans1D2" presStyleIdx="2" presStyleCnt="3"/>
      <dgm:spPr/>
    </dgm:pt>
    <dgm:pt modelId="{68605387-2336-4D6F-93D0-42EC16B10E2A}" type="pres">
      <dgm:prSet presAssocID="{E353F47C-743E-4E24-A3B8-B448EA2ADD35}" presName="hierRoot2" presStyleCnt="0">
        <dgm:presLayoutVars>
          <dgm:hierBranch val="init"/>
        </dgm:presLayoutVars>
      </dgm:prSet>
      <dgm:spPr/>
    </dgm:pt>
    <dgm:pt modelId="{397BACA8-B079-48A0-8708-CF8EE40EE961}" type="pres">
      <dgm:prSet presAssocID="{E353F47C-743E-4E24-A3B8-B448EA2ADD35}" presName="rootComposite" presStyleCnt="0"/>
      <dgm:spPr/>
    </dgm:pt>
    <dgm:pt modelId="{6CCED8CD-22B9-41C0-9CB3-08D157693A6B}" type="pres">
      <dgm:prSet presAssocID="{E353F47C-743E-4E24-A3B8-B448EA2ADD35}" presName="rootText" presStyleLbl="node2" presStyleIdx="2" presStyleCnt="3" custScaleX="104876" custScaleY="123622">
        <dgm:presLayoutVars>
          <dgm:chPref val="3"/>
        </dgm:presLayoutVars>
      </dgm:prSet>
      <dgm:spPr/>
    </dgm:pt>
    <dgm:pt modelId="{E6F7C0E3-7FC3-4996-914E-1A20D94EB250}" type="pres">
      <dgm:prSet presAssocID="{E353F47C-743E-4E24-A3B8-B448EA2ADD35}" presName="rootConnector" presStyleLbl="node2" presStyleIdx="2" presStyleCnt="3"/>
      <dgm:spPr/>
    </dgm:pt>
    <dgm:pt modelId="{F06C6A5D-8918-4C9E-AA79-93B2126BAE37}" type="pres">
      <dgm:prSet presAssocID="{E353F47C-743E-4E24-A3B8-B448EA2ADD35}" presName="hierChild4" presStyleCnt="0"/>
      <dgm:spPr/>
    </dgm:pt>
    <dgm:pt modelId="{FF451133-A7A4-4164-AF17-AFA9CF22C5DF}" type="pres">
      <dgm:prSet presAssocID="{A4BBC05C-AB1B-4F9C-B71E-EF1CC4D34ECF}" presName="Name37" presStyleLbl="parChTrans1D3" presStyleIdx="7" presStyleCnt="12"/>
      <dgm:spPr/>
    </dgm:pt>
    <dgm:pt modelId="{B93F042B-D7A5-4ACC-8494-01B6D78B0631}" type="pres">
      <dgm:prSet presAssocID="{B477475F-3DA1-4D44-A7E2-35464A5DFCBE}" presName="hierRoot2" presStyleCnt="0">
        <dgm:presLayoutVars>
          <dgm:hierBranch val="init"/>
        </dgm:presLayoutVars>
      </dgm:prSet>
      <dgm:spPr/>
    </dgm:pt>
    <dgm:pt modelId="{00E25975-1415-49BF-A6FE-AC4126D06F54}" type="pres">
      <dgm:prSet presAssocID="{B477475F-3DA1-4D44-A7E2-35464A5DFCBE}" presName="rootComposite" presStyleCnt="0"/>
      <dgm:spPr/>
    </dgm:pt>
    <dgm:pt modelId="{4674E69C-8A8B-4C96-9974-784486FEF137}" type="pres">
      <dgm:prSet presAssocID="{B477475F-3DA1-4D44-A7E2-35464A5DFCBE}" presName="rootText" presStyleLbl="node3" presStyleIdx="7" presStyleCnt="12" custScaleX="169232" custScaleY="114798">
        <dgm:presLayoutVars>
          <dgm:chPref val="3"/>
        </dgm:presLayoutVars>
      </dgm:prSet>
      <dgm:spPr/>
    </dgm:pt>
    <dgm:pt modelId="{CC54EF88-7BB7-4FF1-A518-2742075FEBB4}" type="pres">
      <dgm:prSet presAssocID="{B477475F-3DA1-4D44-A7E2-35464A5DFCBE}" presName="rootConnector" presStyleLbl="node3" presStyleIdx="7" presStyleCnt="12"/>
      <dgm:spPr/>
    </dgm:pt>
    <dgm:pt modelId="{5B126421-040D-4F38-B943-6CF21B012DFA}" type="pres">
      <dgm:prSet presAssocID="{B477475F-3DA1-4D44-A7E2-35464A5DFCBE}" presName="hierChild4" presStyleCnt="0"/>
      <dgm:spPr/>
    </dgm:pt>
    <dgm:pt modelId="{A96B72EB-1B66-4499-95C5-208B048211D7}" type="pres">
      <dgm:prSet presAssocID="{B477475F-3DA1-4D44-A7E2-35464A5DFCBE}" presName="hierChild5" presStyleCnt="0"/>
      <dgm:spPr/>
    </dgm:pt>
    <dgm:pt modelId="{0BA9F03C-7848-4CC4-BC09-B10B63961948}" type="pres">
      <dgm:prSet presAssocID="{80FA02A5-362D-46F5-BE54-0FE0D920DE02}" presName="Name37" presStyleLbl="parChTrans1D3" presStyleIdx="8" presStyleCnt="12"/>
      <dgm:spPr/>
    </dgm:pt>
    <dgm:pt modelId="{907E17BE-5F3D-44D6-9AA4-7A18F2F94020}" type="pres">
      <dgm:prSet presAssocID="{B4F0D428-EAE2-4CFD-899E-4551AC702DDC}" presName="hierRoot2" presStyleCnt="0">
        <dgm:presLayoutVars>
          <dgm:hierBranch val="init"/>
        </dgm:presLayoutVars>
      </dgm:prSet>
      <dgm:spPr/>
    </dgm:pt>
    <dgm:pt modelId="{FCB06824-604B-4C87-BC21-07AB4D1ECE0D}" type="pres">
      <dgm:prSet presAssocID="{B4F0D428-EAE2-4CFD-899E-4551AC702DDC}" presName="rootComposite" presStyleCnt="0"/>
      <dgm:spPr/>
    </dgm:pt>
    <dgm:pt modelId="{5398E1DC-2DD3-4C8C-A32E-8D72F4EB05A8}" type="pres">
      <dgm:prSet presAssocID="{B4F0D428-EAE2-4CFD-899E-4551AC702DDC}" presName="rootText" presStyleLbl="node3" presStyleIdx="8" presStyleCnt="12">
        <dgm:presLayoutVars>
          <dgm:chPref val="3"/>
        </dgm:presLayoutVars>
      </dgm:prSet>
      <dgm:spPr/>
    </dgm:pt>
    <dgm:pt modelId="{0BDEF16D-2492-471E-A6B4-8FCF73F27C29}" type="pres">
      <dgm:prSet presAssocID="{B4F0D428-EAE2-4CFD-899E-4551AC702DDC}" presName="rootConnector" presStyleLbl="node3" presStyleIdx="8" presStyleCnt="12"/>
      <dgm:spPr/>
    </dgm:pt>
    <dgm:pt modelId="{B6342DCB-4208-4AF9-83EA-68F8D58ACE8B}" type="pres">
      <dgm:prSet presAssocID="{B4F0D428-EAE2-4CFD-899E-4551AC702DDC}" presName="hierChild4" presStyleCnt="0"/>
      <dgm:spPr/>
    </dgm:pt>
    <dgm:pt modelId="{DE0E9DBA-7C6A-480E-A86F-0E0F8058DDA0}" type="pres">
      <dgm:prSet presAssocID="{B4F0D428-EAE2-4CFD-899E-4551AC702DDC}" presName="hierChild5" presStyleCnt="0"/>
      <dgm:spPr/>
    </dgm:pt>
    <dgm:pt modelId="{5C33BBBF-0AEB-4E06-86AF-46C82C4CD406}" type="pres">
      <dgm:prSet presAssocID="{A6BA67D2-C21B-45AA-887F-8DFDEA795A6E}" presName="Name37" presStyleLbl="parChTrans1D3" presStyleIdx="9" presStyleCnt="12"/>
      <dgm:spPr/>
    </dgm:pt>
    <dgm:pt modelId="{A74CFD2A-7F14-4DCF-88F7-C156708248A9}" type="pres">
      <dgm:prSet presAssocID="{D97D2F7E-95E9-4466-B15D-F85DF32ED343}" presName="hierRoot2" presStyleCnt="0">
        <dgm:presLayoutVars>
          <dgm:hierBranch val="init"/>
        </dgm:presLayoutVars>
      </dgm:prSet>
      <dgm:spPr/>
    </dgm:pt>
    <dgm:pt modelId="{EE96195E-51F0-4A1A-A31D-CF7F8EA5096A}" type="pres">
      <dgm:prSet presAssocID="{D97D2F7E-95E9-4466-B15D-F85DF32ED343}" presName="rootComposite" presStyleCnt="0"/>
      <dgm:spPr/>
    </dgm:pt>
    <dgm:pt modelId="{509AC628-F359-4D57-8AF2-B12AF26D6A61}" type="pres">
      <dgm:prSet presAssocID="{D97D2F7E-95E9-4466-B15D-F85DF32ED343}" presName="rootText" presStyleLbl="node3" presStyleIdx="9" presStyleCnt="12" custScaleX="142485" custScaleY="150603">
        <dgm:presLayoutVars>
          <dgm:chPref val="3"/>
        </dgm:presLayoutVars>
      </dgm:prSet>
      <dgm:spPr/>
    </dgm:pt>
    <dgm:pt modelId="{B0CBCE64-B10E-466B-9411-B91EDF8D8190}" type="pres">
      <dgm:prSet presAssocID="{D97D2F7E-95E9-4466-B15D-F85DF32ED343}" presName="rootConnector" presStyleLbl="node3" presStyleIdx="9" presStyleCnt="12"/>
      <dgm:spPr/>
    </dgm:pt>
    <dgm:pt modelId="{4E1A5272-0887-451F-89B0-C2A186DCDDE3}" type="pres">
      <dgm:prSet presAssocID="{D97D2F7E-95E9-4466-B15D-F85DF32ED343}" presName="hierChild4" presStyleCnt="0"/>
      <dgm:spPr/>
    </dgm:pt>
    <dgm:pt modelId="{426CD92B-4056-4C40-8A7C-EEF259DF8178}" type="pres">
      <dgm:prSet presAssocID="{D97D2F7E-95E9-4466-B15D-F85DF32ED343}" presName="hierChild5" presStyleCnt="0"/>
      <dgm:spPr/>
    </dgm:pt>
    <dgm:pt modelId="{6B717EE3-8EC4-4AE9-9B6D-F1996BCA28A5}" type="pres">
      <dgm:prSet presAssocID="{3D1B1A10-5C70-4EAB-9924-80451650A774}" presName="Name37" presStyleLbl="parChTrans1D3" presStyleIdx="10" presStyleCnt="12"/>
      <dgm:spPr/>
    </dgm:pt>
    <dgm:pt modelId="{EC2A29BC-21F4-40CD-A8FF-73749038EA41}" type="pres">
      <dgm:prSet presAssocID="{358F846F-CBC4-46CC-82DF-DB54EF9ECE71}" presName="hierRoot2" presStyleCnt="0">
        <dgm:presLayoutVars>
          <dgm:hierBranch val="init"/>
        </dgm:presLayoutVars>
      </dgm:prSet>
      <dgm:spPr/>
    </dgm:pt>
    <dgm:pt modelId="{DE7E1DB9-93BB-47EB-B540-2E231E7AA1A4}" type="pres">
      <dgm:prSet presAssocID="{358F846F-CBC4-46CC-82DF-DB54EF9ECE71}" presName="rootComposite" presStyleCnt="0"/>
      <dgm:spPr/>
    </dgm:pt>
    <dgm:pt modelId="{16329805-601F-4973-A4C1-D4AF2AE4F8A4}" type="pres">
      <dgm:prSet presAssocID="{358F846F-CBC4-46CC-82DF-DB54EF9ECE71}" presName="rootText" presStyleLbl="node3" presStyleIdx="10" presStyleCnt="12" custScaleX="133762" custScaleY="115487">
        <dgm:presLayoutVars>
          <dgm:chPref val="3"/>
        </dgm:presLayoutVars>
      </dgm:prSet>
      <dgm:spPr/>
    </dgm:pt>
    <dgm:pt modelId="{9D70630B-B543-49CA-8F32-B924B9CCEE80}" type="pres">
      <dgm:prSet presAssocID="{358F846F-CBC4-46CC-82DF-DB54EF9ECE71}" presName="rootConnector" presStyleLbl="node3" presStyleIdx="10" presStyleCnt="12"/>
      <dgm:spPr/>
    </dgm:pt>
    <dgm:pt modelId="{7D866787-8ADF-4AF4-8618-A46EAB81D9DA}" type="pres">
      <dgm:prSet presAssocID="{358F846F-CBC4-46CC-82DF-DB54EF9ECE71}" presName="hierChild4" presStyleCnt="0"/>
      <dgm:spPr/>
    </dgm:pt>
    <dgm:pt modelId="{B96250AA-D1EE-4362-B30F-A28611304236}" type="pres">
      <dgm:prSet presAssocID="{358F846F-CBC4-46CC-82DF-DB54EF9ECE71}" presName="hierChild5" presStyleCnt="0"/>
      <dgm:spPr/>
    </dgm:pt>
    <dgm:pt modelId="{BA6D3F7E-F93F-4D60-81E9-7AFC84103456}" type="pres">
      <dgm:prSet presAssocID="{7B721515-4F84-4106-93F8-B357ECDE888A}" presName="Name37" presStyleLbl="parChTrans1D3" presStyleIdx="11" presStyleCnt="12"/>
      <dgm:spPr/>
    </dgm:pt>
    <dgm:pt modelId="{55EFD785-93B5-4761-A86D-93BFD55A8801}" type="pres">
      <dgm:prSet presAssocID="{A21712E9-CEDA-425A-AEFD-17A01EC29096}" presName="hierRoot2" presStyleCnt="0">
        <dgm:presLayoutVars>
          <dgm:hierBranch val="init"/>
        </dgm:presLayoutVars>
      </dgm:prSet>
      <dgm:spPr/>
    </dgm:pt>
    <dgm:pt modelId="{CE7821BA-2039-445D-817D-D0558A4E9F28}" type="pres">
      <dgm:prSet presAssocID="{A21712E9-CEDA-425A-AEFD-17A01EC29096}" presName="rootComposite" presStyleCnt="0"/>
      <dgm:spPr/>
    </dgm:pt>
    <dgm:pt modelId="{99E84EAB-F23C-460D-8A80-E5673D14DCCF}" type="pres">
      <dgm:prSet presAssocID="{A21712E9-CEDA-425A-AEFD-17A01EC29096}" presName="rootText" presStyleLbl="node3" presStyleIdx="11" presStyleCnt="12" custScaleX="120284" custScaleY="93871">
        <dgm:presLayoutVars>
          <dgm:chPref val="3"/>
        </dgm:presLayoutVars>
      </dgm:prSet>
      <dgm:spPr/>
    </dgm:pt>
    <dgm:pt modelId="{56B0CFAE-F1E8-4F59-87F2-84DA1A785F84}" type="pres">
      <dgm:prSet presAssocID="{A21712E9-CEDA-425A-AEFD-17A01EC29096}" presName="rootConnector" presStyleLbl="node3" presStyleIdx="11" presStyleCnt="12"/>
      <dgm:spPr/>
    </dgm:pt>
    <dgm:pt modelId="{BC4C8E96-8DD8-4851-BC74-73573D52298F}" type="pres">
      <dgm:prSet presAssocID="{A21712E9-CEDA-425A-AEFD-17A01EC29096}" presName="hierChild4" presStyleCnt="0"/>
      <dgm:spPr/>
    </dgm:pt>
    <dgm:pt modelId="{A2CE1FB4-B055-460E-9F45-EE183BD54ABC}" type="pres">
      <dgm:prSet presAssocID="{A21712E9-CEDA-425A-AEFD-17A01EC29096}" presName="hierChild5" presStyleCnt="0"/>
      <dgm:spPr/>
    </dgm:pt>
    <dgm:pt modelId="{E51F5EBD-9CCA-43CE-9BC3-B307DF4BCBAE}" type="pres">
      <dgm:prSet presAssocID="{E353F47C-743E-4E24-A3B8-B448EA2ADD35}" presName="hierChild5" presStyleCnt="0"/>
      <dgm:spPr/>
    </dgm:pt>
    <dgm:pt modelId="{BFF9F01D-FEFA-4752-8AAE-21C52E650163}" type="pres">
      <dgm:prSet presAssocID="{63025CB7-1B98-4337-B936-56D5C1AC006B}" presName="hierChild3" presStyleCnt="0"/>
      <dgm:spPr/>
    </dgm:pt>
  </dgm:ptLst>
  <dgm:cxnLst>
    <dgm:cxn modelId="{A9CD1202-6770-404E-A666-F861E4F4248A}" type="presOf" srcId="{B477475F-3DA1-4D44-A7E2-35464A5DFCBE}" destId="{CC54EF88-7BB7-4FF1-A518-2742075FEBB4}" srcOrd="1" destOrd="0" presId="urn:microsoft.com/office/officeart/2005/8/layout/orgChart1"/>
    <dgm:cxn modelId="{CE1C7E0B-B730-43C3-9130-70CC513CD012}" type="presOf" srcId="{80FA02A5-362D-46F5-BE54-0FE0D920DE02}" destId="{0BA9F03C-7848-4CC4-BC09-B10B63961948}" srcOrd="0" destOrd="0" presId="urn:microsoft.com/office/officeart/2005/8/layout/orgChart1"/>
    <dgm:cxn modelId="{9439310F-09C6-4D22-8939-3A5459D2CCAD}" srcId="{A89C185E-7F5B-4CF4-BC77-6DBB89F037AB}" destId="{EB68297D-C917-4BBA-B959-A16E37DCE29E}" srcOrd="2" destOrd="0" parTransId="{988E1A1B-BE99-4BE9-BEDB-7E169F9493C6}" sibTransId="{414B20BA-5F13-4BA7-B58C-CDE01F9E1B3C}"/>
    <dgm:cxn modelId="{86FA690F-5FCE-425E-974F-A2EF93679B80}" type="presOf" srcId="{513D6EC8-F20B-4220-85F2-CD9083DDFE73}" destId="{B6F07132-CE76-4CA4-8D36-BE649ED4C03E}" srcOrd="0" destOrd="0" presId="urn:microsoft.com/office/officeart/2005/8/layout/orgChart1"/>
    <dgm:cxn modelId="{93C27411-7F52-4A72-927D-39D86F999643}" type="presOf" srcId="{57F01FC2-76C6-47A9-9D22-D0E15DA3E462}" destId="{D4AC63A7-9891-4D0E-8A96-2898F2A37FBA}" srcOrd="0" destOrd="0" presId="urn:microsoft.com/office/officeart/2005/8/layout/orgChart1"/>
    <dgm:cxn modelId="{F6BA2713-83F2-4E6E-ADD9-A7031996A0E0}" type="presOf" srcId="{A6BA67D2-C21B-45AA-887F-8DFDEA795A6E}" destId="{5C33BBBF-0AEB-4E06-86AF-46C82C4CD406}" srcOrd="0" destOrd="0" presId="urn:microsoft.com/office/officeart/2005/8/layout/orgChart1"/>
    <dgm:cxn modelId="{24584C17-0082-4C5F-B867-0DF08A2007A4}" type="presOf" srcId="{D97D2F7E-95E9-4466-B15D-F85DF32ED343}" destId="{509AC628-F359-4D57-8AF2-B12AF26D6A61}" srcOrd="0" destOrd="0" presId="urn:microsoft.com/office/officeart/2005/8/layout/orgChart1"/>
    <dgm:cxn modelId="{74D53618-46E7-4919-B2A4-85B39A840134}" type="presOf" srcId="{7928092E-981A-478C-B1CD-BAF9D7DEB5FD}" destId="{4F9ED52D-DFFC-48C7-A0DC-54565C6F1EF1}" srcOrd="0" destOrd="0" presId="urn:microsoft.com/office/officeart/2005/8/layout/orgChart1"/>
    <dgm:cxn modelId="{10FA3923-1034-4866-8AAA-900D41CD1C0A}" type="presOf" srcId="{7928092E-981A-478C-B1CD-BAF9D7DEB5FD}" destId="{C8B218EE-F27D-479B-B29B-23B2CECB2A06}" srcOrd="1" destOrd="0" presId="urn:microsoft.com/office/officeart/2005/8/layout/orgChart1"/>
    <dgm:cxn modelId="{FB7E4A30-4736-478A-AD2D-E8C01B8ABB4D}" type="presOf" srcId="{A89C185E-7F5B-4CF4-BC77-6DBB89F037AB}" destId="{2E55F579-4B4E-4177-85F6-91723F5C7254}" srcOrd="0" destOrd="0" presId="urn:microsoft.com/office/officeart/2005/8/layout/orgChart1"/>
    <dgm:cxn modelId="{08AE8D34-F267-4635-8F03-8E434039EE1E}" type="presOf" srcId="{7B721515-4F84-4106-93F8-B357ECDE888A}" destId="{BA6D3F7E-F93F-4D60-81E9-7AFC84103456}" srcOrd="0" destOrd="0" presId="urn:microsoft.com/office/officeart/2005/8/layout/orgChart1"/>
    <dgm:cxn modelId="{BB75C035-E206-4A3D-ABBA-FA9973F4A8B2}" srcId="{A89C185E-7F5B-4CF4-BC77-6DBB89F037AB}" destId="{513D6EC8-F20B-4220-85F2-CD9083DDFE73}" srcOrd="4" destOrd="0" parTransId="{309A98E4-61F5-4952-B9E1-C8F54A381F17}" sibTransId="{04318837-80D0-43B0-A299-6714202B39E2}"/>
    <dgm:cxn modelId="{378C655F-920F-4F75-B287-33AC1CB96EF6}" type="presOf" srcId="{309A98E4-61F5-4952-B9E1-C8F54A381F17}" destId="{159A63DE-5A89-4101-B346-BE137C00A7A8}" srcOrd="0" destOrd="0" presId="urn:microsoft.com/office/officeart/2005/8/layout/orgChart1"/>
    <dgm:cxn modelId="{B69E6241-56F8-4E02-9E30-E0B4FED26FC6}" type="presOf" srcId="{13D98447-24E6-4E56-B05E-8EE5E344FF12}" destId="{04FD0334-1740-4B01-A56B-0718879D9476}" srcOrd="0" destOrd="0" presId="urn:microsoft.com/office/officeart/2005/8/layout/orgChart1"/>
    <dgm:cxn modelId="{10A4A241-C657-49D0-A01F-C75B37774451}" type="presOf" srcId="{988E1A1B-BE99-4BE9-BEDB-7E169F9493C6}" destId="{9459245D-CB62-496F-8D14-E001292CD704}" srcOrd="0" destOrd="0" presId="urn:microsoft.com/office/officeart/2005/8/layout/orgChart1"/>
    <dgm:cxn modelId="{E3454465-87A0-4292-AB4C-B911579FE0DE}" type="presOf" srcId="{456BD268-C728-4C43-9D36-09F455577193}" destId="{00DAC31A-51CC-4111-BB34-A721749E93B1}" srcOrd="0" destOrd="0" presId="urn:microsoft.com/office/officeart/2005/8/layout/orgChart1"/>
    <dgm:cxn modelId="{0D204845-7459-4CCC-9B1A-9B5CD7901AAB}" srcId="{A89C185E-7F5B-4CF4-BC77-6DBB89F037AB}" destId="{C99A5425-3B00-4AEC-A11C-49CDBFD505F0}" srcOrd="3" destOrd="0" parTransId="{6D2E2890-E9F3-445B-8016-5B42656121A2}" sibTransId="{B68514E3-CE0F-4EC6-8A8A-C1437A9B15FE}"/>
    <dgm:cxn modelId="{3672E666-3959-413C-BD75-5F87C55579F8}" type="presOf" srcId="{11192ED3-398B-4867-8605-FFED65CE2E01}" destId="{CC3AEE87-26A6-42ED-8502-6C06FD489ADC}" srcOrd="0" destOrd="0" presId="urn:microsoft.com/office/officeart/2005/8/layout/orgChart1"/>
    <dgm:cxn modelId="{798F6347-2232-44E1-BFC0-D1CF564DEFA7}" type="presOf" srcId="{63025CB7-1B98-4337-B936-56D5C1AC006B}" destId="{24B2A01F-AC2C-4D06-83DB-DD44640C5771}" srcOrd="1" destOrd="0" presId="urn:microsoft.com/office/officeart/2005/8/layout/orgChart1"/>
    <dgm:cxn modelId="{90D1576A-D791-4A66-8A74-C65A8DA5E073}" type="presOf" srcId="{B477475F-3DA1-4D44-A7E2-35464A5DFCBE}" destId="{4674E69C-8A8B-4C96-9974-784486FEF137}" srcOrd="0" destOrd="0" presId="urn:microsoft.com/office/officeart/2005/8/layout/orgChart1"/>
    <dgm:cxn modelId="{15A1CC6B-3069-44B8-8224-3DC80270B203}" srcId="{BA16412B-0391-4985-8810-FA373D7980F0}" destId="{7E6F16D5-7D99-40E7-A9F8-AFF582147010}" srcOrd="0" destOrd="0" parTransId="{40F4844E-F37D-4E9C-8DFF-E7646ED48082}" sibTransId="{2C835C69-8D32-47C9-9745-2DDE21F421B0}"/>
    <dgm:cxn modelId="{0F43736F-9386-4C1C-9897-5038FC3008B5}" type="presOf" srcId="{40F4844E-F37D-4E9C-8DFF-E7646ED48082}" destId="{DAFDAF53-8C6A-42BF-8782-9E2261D0D006}" srcOrd="0" destOrd="0" presId="urn:microsoft.com/office/officeart/2005/8/layout/orgChart1"/>
    <dgm:cxn modelId="{FDB91975-052A-44D2-AF02-3813D7D8D2FF}" srcId="{E353F47C-743E-4E24-A3B8-B448EA2ADD35}" destId="{B4F0D428-EAE2-4CFD-899E-4551AC702DDC}" srcOrd="1" destOrd="0" parTransId="{80FA02A5-362D-46F5-BE54-0FE0D920DE02}" sibTransId="{5AD052B3-1F14-489A-A1B3-4C1199A651B4}"/>
    <dgm:cxn modelId="{B3831059-AA0E-445E-A5D9-499223B70A33}" type="presOf" srcId="{86C45DC0-3885-4BAC-9893-42C2BCC6764E}" destId="{71B54E53-7A03-4977-9901-7EA74574EB26}" srcOrd="0" destOrd="0" presId="urn:microsoft.com/office/officeart/2005/8/layout/orgChart1"/>
    <dgm:cxn modelId="{C4CC1080-F5C6-4B92-A582-27CC80BC3DB2}" type="presOf" srcId="{EB68297D-C917-4BBA-B959-A16E37DCE29E}" destId="{AFFF099A-E06F-448D-A204-B24749F11659}" srcOrd="0" destOrd="0" presId="urn:microsoft.com/office/officeart/2005/8/layout/orgChart1"/>
    <dgm:cxn modelId="{94A8F784-E245-451B-B2C4-57D937FAF8D0}" type="presOf" srcId="{E353F47C-743E-4E24-A3B8-B448EA2ADD35}" destId="{6CCED8CD-22B9-41C0-9CB3-08D157693A6B}" srcOrd="0" destOrd="0" presId="urn:microsoft.com/office/officeart/2005/8/layout/orgChart1"/>
    <dgm:cxn modelId="{CA3CCC85-0260-48FC-8D4B-405EF55174DF}" type="presOf" srcId="{A89C185E-7F5B-4CF4-BC77-6DBB89F037AB}" destId="{2E2F5E98-BCA5-419D-A091-6F8A6F473DC8}" srcOrd="1" destOrd="0" presId="urn:microsoft.com/office/officeart/2005/8/layout/orgChart1"/>
    <dgm:cxn modelId="{8F53A38B-6CBA-40A3-9CC8-41AC0E089C48}" type="presOf" srcId="{BA16412B-0391-4985-8810-FA373D7980F0}" destId="{48A4041E-77ED-44C2-99E2-EA77D9E7706C}" srcOrd="1" destOrd="0" presId="urn:microsoft.com/office/officeart/2005/8/layout/orgChart1"/>
    <dgm:cxn modelId="{9F0D8393-57A6-438C-81BA-E9BEC0D2520B}" srcId="{63025CB7-1B98-4337-B936-56D5C1AC006B}" destId="{E353F47C-743E-4E24-A3B8-B448EA2ADD35}" srcOrd="2" destOrd="0" parTransId="{5815705E-39CE-4757-9C42-22B46A00925E}" sibTransId="{232DB60E-2930-426E-8EF7-9D47A9FB8F84}"/>
    <dgm:cxn modelId="{0ED77B94-FC70-4E2C-BE64-93CE546FC94C}" srcId="{E353F47C-743E-4E24-A3B8-B448EA2ADD35}" destId="{A21712E9-CEDA-425A-AEFD-17A01EC29096}" srcOrd="4" destOrd="0" parTransId="{7B721515-4F84-4106-93F8-B357ECDE888A}" sibTransId="{546E8C9B-4BCC-4A7D-9829-B7CD741AE8B9}"/>
    <dgm:cxn modelId="{BFD9649E-B234-42AB-9AE9-06E1DF6D18A5}" type="presOf" srcId="{456BD268-C728-4C43-9D36-09F455577193}" destId="{0017F818-274B-4910-8723-E2D7F98718B8}" srcOrd="1" destOrd="0" presId="urn:microsoft.com/office/officeart/2005/8/layout/orgChart1"/>
    <dgm:cxn modelId="{9B545A9E-3ECB-4F64-88C0-CCE96DDAA96A}" type="presOf" srcId="{13D98447-24E6-4E56-B05E-8EE5E344FF12}" destId="{F6A164FF-6284-424C-A4C3-C3304037F2FD}" srcOrd="1" destOrd="0" presId="urn:microsoft.com/office/officeart/2005/8/layout/orgChart1"/>
    <dgm:cxn modelId="{442DA1A0-BC55-4F31-87D7-6AE30B98724E}" srcId="{63025CB7-1B98-4337-B936-56D5C1AC006B}" destId="{A89C185E-7F5B-4CF4-BC77-6DBB89F037AB}" srcOrd="1" destOrd="0" parTransId="{57F01FC2-76C6-47A9-9D22-D0E15DA3E462}" sibTransId="{DE19B423-C440-4B79-94CD-9C9FB05DB02D}"/>
    <dgm:cxn modelId="{4FA7D9A3-862B-45E3-B0E5-EEC46013B666}" type="presOf" srcId="{E353F47C-743E-4E24-A3B8-B448EA2ADD35}" destId="{E6F7C0E3-7FC3-4996-914E-1A20D94EB250}" srcOrd="1" destOrd="0" presId="urn:microsoft.com/office/officeart/2005/8/layout/orgChart1"/>
    <dgm:cxn modelId="{C8DB24A5-12EA-4B30-A5AB-1CC649E61A23}" type="presOf" srcId="{AC761E20-AD88-45D0-9CE1-559D53144509}" destId="{EEB7D1DD-9C60-4A4C-9440-08E0D2A36FCD}" srcOrd="0" destOrd="0" presId="urn:microsoft.com/office/officeart/2005/8/layout/orgChart1"/>
    <dgm:cxn modelId="{319E33A7-39FD-482B-8622-F0AC0BC389A7}" type="presOf" srcId="{358F846F-CBC4-46CC-82DF-DB54EF9ECE71}" destId="{9D70630B-B543-49CA-8F32-B924B9CCEE80}" srcOrd="1" destOrd="0" presId="urn:microsoft.com/office/officeart/2005/8/layout/orgChart1"/>
    <dgm:cxn modelId="{D1E747AA-8201-42B9-818F-E10E4B874769}" srcId="{E353F47C-743E-4E24-A3B8-B448EA2ADD35}" destId="{358F846F-CBC4-46CC-82DF-DB54EF9ECE71}" srcOrd="3" destOrd="0" parTransId="{3D1B1A10-5C70-4EAB-9924-80451650A774}" sibTransId="{64A04DB3-A659-492C-942E-266D952B034A}"/>
    <dgm:cxn modelId="{8C44A8AB-E491-4197-97C0-B75DB15E54E8}" srcId="{E353F47C-743E-4E24-A3B8-B448EA2ADD35}" destId="{B477475F-3DA1-4D44-A7E2-35464A5DFCBE}" srcOrd="0" destOrd="0" parTransId="{A4BBC05C-AB1B-4F9C-B71E-EF1CC4D34ECF}" sibTransId="{F3A511B3-29F3-492A-B6DB-91E38EE4AAAB}"/>
    <dgm:cxn modelId="{C3F450B0-63AA-4AA9-B73E-EDEC3D133BD9}" type="presOf" srcId="{D97D2F7E-95E9-4466-B15D-F85DF32ED343}" destId="{B0CBCE64-B10E-466B-9411-B91EDF8D8190}" srcOrd="1" destOrd="0" presId="urn:microsoft.com/office/officeart/2005/8/layout/orgChart1"/>
    <dgm:cxn modelId="{239E39B1-5E5C-4409-93B1-D9EDE30BB9A9}" type="presOf" srcId="{A4BBC05C-AB1B-4F9C-B71E-EF1CC4D34ECF}" destId="{FF451133-A7A4-4164-AF17-AFA9CF22C5DF}" srcOrd="0" destOrd="0" presId="urn:microsoft.com/office/officeart/2005/8/layout/orgChart1"/>
    <dgm:cxn modelId="{290C90B2-1180-4AB7-B899-DEF5341B5C05}" srcId="{A89C185E-7F5B-4CF4-BC77-6DBB89F037AB}" destId="{13D98447-24E6-4E56-B05E-8EE5E344FF12}" srcOrd="0" destOrd="0" parTransId="{86C45DC0-3885-4BAC-9893-42C2BCC6764E}" sibTransId="{FBB64D51-8CC4-4340-A142-AFF02CBD9B06}"/>
    <dgm:cxn modelId="{D1CFF3B8-DB21-41D4-BFD1-0A919687092E}" type="presOf" srcId="{BDF2F1DD-674F-4255-B8CB-BD9A48C5A4A6}" destId="{57009BC7-C5C9-49A9-B0E3-152A6061E666}" srcOrd="0" destOrd="0" presId="urn:microsoft.com/office/officeart/2005/8/layout/orgChart1"/>
    <dgm:cxn modelId="{8062E2B9-E8AD-4E0C-8FE3-A79BFFA8A425}" type="presOf" srcId="{5815705E-39CE-4757-9C42-22B46A00925E}" destId="{AD27E194-30E1-4629-B386-34F017DE693D}" srcOrd="0" destOrd="0" presId="urn:microsoft.com/office/officeart/2005/8/layout/orgChart1"/>
    <dgm:cxn modelId="{ABFB4FBB-48D6-4D6F-8CD8-B2317AC01F5E}" type="presOf" srcId="{7E6F16D5-7D99-40E7-A9F8-AFF582147010}" destId="{3FD26CD0-82C6-4F5C-A6A4-D7E26264F9AF}" srcOrd="0" destOrd="0" presId="urn:microsoft.com/office/officeart/2005/8/layout/orgChart1"/>
    <dgm:cxn modelId="{69922EBD-0677-4D31-B8A3-44F188EFF216}" type="presOf" srcId="{A21712E9-CEDA-425A-AEFD-17A01EC29096}" destId="{56B0CFAE-F1E8-4F59-87F2-84DA1A785F84}" srcOrd="1" destOrd="0" presId="urn:microsoft.com/office/officeart/2005/8/layout/orgChart1"/>
    <dgm:cxn modelId="{BCCBA3CB-FC12-40F9-9ED7-3177048AAFF4}" type="presOf" srcId="{513D6EC8-F20B-4220-85F2-CD9083DDFE73}" destId="{7DCB35D2-9AB2-42C7-80E2-FE2432D6FC98}" srcOrd="1" destOrd="0" presId="urn:microsoft.com/office/officeart/2005/8/layout/orgChart1"/>
    <dgm:cxn modelId="{64F65DCC-B8BD-42E4-A663-A77BDDAA02E9}" srcId="{11192ED3-398B-4867-8605-FFED65CE2E01}" destId="{63025CB7-1B98-4337-B936-56D5C1AC006B}" srcOrd="0" destOrd="0" parTransId="{93332C61-13E3-4E4D-B116-FDA8E595AD6F}" sibTransId="{E4572217-566D-4735-86D9-F78674954396}"/>
    <dgm:cxn modelId="{E3EC79D1-66EF-49ED-8A44-4F30B6A2E43F}" type="presOf" srcId="{F3FAEE02-39EA-48C2-9825-92012E101602}" destId="{7494F906-18D5-42FD-BB03-73944E49F9D3}" srcOrd="0" destOrd="0" presId="urn:microsoft.com/office/officeart/2005/8/layout/orgChart1"/>
    <dgm:cxn modelId="{2186CCDA-76FA-4332-A63E-A06A244AA120}" srcId="{E353F47C-743E-4E24-A3B8-B448EA2ADD35}" destId="{D97D2F7E-95E9-4466-B15D-F85DF32ED343}" srcOrd="2" destOrd="0" parTransId="{A6BA67D2-C21B-45AA-887F-8DFDEA795A6E}" sibTransId="{2C23932F-EB74-4BD0-A289-096C475ECF14}"/>
    <dgm:cxn modelId="{D00F38DB-AC95-4A17-A268-355FA3BBC50D}" type="presOf" srcId="{358F846F-CBC4-46CC-82DF-DB54EF9ECE71}" destId="{16329805-601F-4973-A4C1-D4AF2AE4F8A4}" srcOrd="0" destOrd="0" presId="urn:microsoft.com/office/officeart/2005/8/layout/orgChart1"/>
    <dgm:cxn modelId="{5C0A44DB-BB7C-4CD7-81B6-0440CECA42D6}" type="presOf" srcId="{B4F0D428-EAE2-4CFD-899E-4551AC702DDC}" destId="{0BDEF16D-2492-471E-A6B4-8FCF73F27C29}" srcOrd="1" destOrd="0" presId="urn:microsoft.com/office/officeart/2005/8/layout/orgChart1"/>
    <dgm:cxn modelId="{955429E2-7966-4312-9DF4-9FEB73BDF192}" type="presOf" srcId="{EB68297D-C917-4BBA-B959-A16E37DCE29E}" destId="{C0466D98-FC4B-4FA1-8C42-B78B99E79800}" srcOrd="1" destOrd="0" presId="urn:microsoft.com/office/officeart/2005/8/layout/orgChart1"/>
    <dgm:cxn modelId="{CAD27FE5-53B8-4825-AD99-9616F725F257}" type="presOf" srcId="{A21712E9-CEDA-425A-AEFD-17A01EC29096}" destId="{99E84EAB-F23C-460D-8A80-E5673D14DCCF}" srcOrd="0" destOrd="0" presId="urn:microsoft.com/office/officeart/2005/8/layout/orgChart1"/>
    <dgm:cxn modelId="{690401E8-6EBC-4A40-AF7A-49A5D66481CC}" type="presOf" srcId="{7E6F16D5-7D99-40E7-A9F8-AFF582147010}" destId="{C7B9976E-5FA6-4212-9532-264038FAE36B}" srcOrd="1" destOrd="0" presId="urn:microsoft.com/office/officeart/2005/8/layout/orgChart1"/>
    <dgm:cxn modelId="{22434BEA-AB68-4ADE-AF13-3F3B5FEB087F}" type="presOf" srcId="{C99A5425-3B00-4AEC-A11C-49CDBFD505F0}" destId="{026386D2-AAC2-4FEB-BF9E-9B65CB21FC08}" srcOrd="0" destOrd="0" presId="urn:microsoft.com/office/officeart/2005/8/layout/orgChart1"/>
    <dgm:cxn modelId="{23F574EB-D8F4-471B-8BA2-18577C98BEF1}" type="presOf" srcId="{63025CB7-1B98-4337-B936-56D5C1AC006B}" destId="{31BB39E2-1C53-4188-84A1-3553D0093F6A}" srcOrd="0" destOrd="0" presId="urn:microsoft.com/office/officeart/2005/8/layout/orgChart1"/>
    <dgm:cxn modelId="{43D7F4ED-CD1F-4E98-AEFF-A42E877C7A31}" srcId="{A89C185E-7F5B-4CF4-BC77-6DBB89F037AB}" destId="{456BD268-C728-4C43-9D36-09F455577193}" srcOrd="1" destOrd="0" parTransId="{AC761E20-AD88-45D0-9CE1-559D53144509}" sibTransId="{FCE2A31A-3086-49F2-B12B-19FB9667221B}"/>
    <dgm:cxn modelId="{B0D358EE-4CEE-4B5C-9EC6-A7C71E1FE674}" type="presOf" srcId="{B4F0D428-EAE2-4CFD-899E-4551AC702DDC}" destId="{5398E1DC-2DD3-4C8C-A32E-8D72F4EB05A8}" srcOrd="0" destOrd="0" presId="urn:microsoft.com/office/officeart/2005/8/layout/orgChart1"/>
    <dgm:cxn modelId="{B5E506F3-EA01-47FB-8C0E-76DAF5381703}" type="presOf" srcId="{3D1B1A10-5C70-4EAB-9924-80451650A774}" destId="{6B717EE3-8EC4-4AE9-9B6D-F1996BCA28A5}" srcOrd="0" destOrd="0" presId="urn:microsoft.com/office/officeart/2005/8/layout/orgChart1"/>
    <dgm:cxn modelId="{027F3BF4-EF4D-4672-943B-AA55E94CAE83}" srcId="{63025CB7-1B98-4337-B936-56D5C1AC006B}" destId="{BA16412B-0391-4985-8810-FA373D7980F0}" srcOrd="0" destOrd="0" parTransId="{BDF2F1DD-674F-4255-B8CB-BD9A48C5A4A6}" sibTransId="{05613BA5-7721-4C42-B865-8243ECAC70FB}"/>
    <dgm:cxn modelId="{FE975DF7-0CE1-414D-BB08-2B4246A60BCA}" type="presOf" srcId="{6D2E2890-E9F3-445B-8016-5B42656121A2}" destId="{4591C090-F85A-4C21-AD92-5BE8A776C8D8}" srcOrd="0" destOrd="0" presId="urn:microsoft.com/office/officeart/2005/8/layout/orgChart1"/>
    <dgm:cxn modelId="{8FACDAF7-C067-4592-98E9-53735C959062}" type="presOf" srcId="{BA16412B-0391-4985-8810-FA373D7980F0}" destId="{8516421E-BDD3-4424-8389-D95B6F1EB5E3}" srcOrd="0" destOrd="0" presId="urn:microsoft.com/office/officeart/2005/8/layout/orgChart1"/>
    <dgm:cxn modelId="{EAA204FA-CCF2-415B-BCDA-4D02B2216DB0}" type="presOf" srcId="{C99A5425-3B00-4AEC-A11C-49CDBFD505F0}" destId="{1D6C5CFE-EA33-4351-AD27-5B13F37DD13E}" srcOrd="1" destOrd="0" presId="urn:microsoft.com/office/officeart/2005/8/layout/orgChart1"/>
    <dgm:cxn modelId="{7C0635FD-761F-43F6-94D7-4C0048970C36}" srcId="{BA16412B-0391-4985-8810-FA373D7980F0}" destId="{7928092E-981A-478C-B1CD-BAF9D7DEB5FD}" srcOrd="1" destOrd="0" parTransId="{F3FAEE02-39EA-48C2-9825-92012E101602}" sibTransId="{D3E4F833-BE27-4AE2-B8C4-6859FD9C92D6}"/>
    <dgm:cxn modelId="{5F166627-E4B1-4BD7-AFE2-E44BE9B0E5BD}" type="presParOf" srcId="{CC3AEE87-26A6-42ED-8502-6C06FD489ADC}" destId="{C3F5B887-1A47-4143-9FCF-C2CA801E2FB2}" srcOrd="0" destOrd="0" presId="urn:microsoft.com/office/officeart/2005/8/layout/orgChart1"/>
    <dgm:cxn modelId="{98D98C33-ED13-4E0A-A8ED-E7AD1E5397CF}" type="presParOf" srcId="{C3F5B887-1A47-4143-9FCF-C2CA801E2FB2}" destId="{F0E77087-882F-4CD6-A386-36CE1E67E37F}" srcOrd="0" destOrd="0" presId="urn:microsoft.com/office/officeart/2005/8/layout/orgChart1"/>
    <dgm:cxn modelId="{DC5C4F4B-6AC7-463D-A9E1-D8BB35E14F57}" type="presParOf" srcId="{F0E77087-882F-4CD6-A386-36CE1E67E37F}" destId="{31BB39E2-1C53-4188-84A1-3553D0093F6A}" srcOrd="0" destOrd="0" presId="urn:microsoft.com/office/officeart/2005/8/layout/orgChart1"/>
    <dgm:cxn modelId="{C5C4C437-80F4-406D-A445-B5AE57BF3291}" type="presParOf" srcId="{F0E77087-882F-4CD6-A386-36CE1E67E37F}" destId="{24B2A01F-AC2C-4D06-83DB-DD44640C5771}" srcOrd="1" destOrd="0" presId="urn:microsoft.com/office/officeart/2005/8/layout/orgChart1"/>
    <dgm:cxn modelId="{AB2EF1BB-0A21-4990-B96F-20BB8486FE58}" type="presParOf" srcId="{C3F5B887-1A47-4143-9FCF-C2CA801E2FB2}" destId="{9B41F9EB-7E68-44BA-AC70-1F0A76633B13}" srcOrd="1" destOrd="0" presId="urn:microsoft.com/office/officeart/2005/8/layout/orgChart1"/>
    <dgm:cxn modelId="{64DC95D5-4064-4EAD-A4C5-11E6A23D5B0B}" type="presParOf" srcId="{9B41F9EB-7E68-44BA-AC70-1F0A76633B13}" destId="{57009BC7-C5C9-49A9-B0E3-152A6061E666}" srcOrd="0" destOrd="0" presId="urn:microsoft.com/office/officeart/2005/8/layout/orgChart1"/>
    <dgm:cxn modelId="{515F1F63-0F77-4B96-A09D-80558BFA3475}" type="presParOf" srcId="{9B41F9EB-7E68-44BA-AC70-1F0A76633B13}" destId="{3EC0DD84-D995-446A-B7CE-298E95004660}" srcOrd="1" destOrd="0" presId="urn:microsoft.com/office/officeart/2005/8/layout/orgChart1"/>
    <dgm:cxn modelId="{905AFEC6-BAC1-4A73-9782-B08648152E93}" type="presParOf" srcId="{3EC0DD84-D995-446A-B7CE-298E95004660}" destId="{166AAB4E-5457-4A49-B846-29181B9CFD05}" srcOrd="0" destOrd="0" presId="urn:microsoft.com/office/officeart/2005/8/layout/orgChart1"/>
    <dgm:cxn modelId="{DB4F2C29-B79D-4204-8D3A-0B16E2C0B81D}" type="presParOf" srcId="{166AAB4E-5457-4A49-B846-29181B9CFD05}" destId="{8516421E-BDD3-4424-8389-D95B6F1EB5E3}" srcOrd="0" destOrd="0" presId="urn:microsoft.com/office/officeart/2005/8/layout/orgChart1"/>
    <dgm:cxn modelId="{9B132111-DC55-471F-81AD-279D47099355}" type="presParOf" srcId="{166AAB4E-5457-4A49-B846-29181B9CFD05}" destId="{48A4041E-77ED-44C2-99E2-EA77D9E7706C}" srcOrd="1" destOrd="0" presId="urn:microsoft.com/office/officeart/2005/8/layout/orgChart1"/>
    <dgm:cxn modelId="{527F1A46-3776-4C69-B161-A1A13CB7ABE3}" type="presParOf" srcId="{3EC0DD84-D995-446A-B7CE-298E95004660}" destId="{CF04866C-16AC-4990-BD77-5247B930EEE1}" srcOrd="1" destOrd="0" presId="urn:microsoft.com/office/officeart/2005/8/layout/orgChart1"/>
    <dgm:cxn modelId="{A57B9F54-CD05-4E90-BC0E-584391D74979}" type="presParOf" srcId="{CF04866C-16AC-4990-BD77-5247B930EEE1}" destId="{DAFDAF53-8C6A-42BF-8782-9E2261D0D006}" srcOrd="0" destOrd="0" presId="urn:microsoft.com/office/officeart/2005/8/layout/orgChart1"/>
    <dgm:cxn modelId="{F78EB7A4-23AD-4827-8599-6545BA426C08}" type="presParOf" srcId="{CF04866C-16AC-4990-BD77-5247B930EEE1}" destId="{034D9454-A3FD-4E10-87C4-892A83B060B4}" srcOrd="1" destOrd="0" presId="urn:microsoft.com/office/officeart/2005/8/layout/orgChart1"/>
    <dgm:cxn modelId="{5BAC0E59-1E08-460F-AB22-B902A6D88018}" type="presParOf" srcId="{034D9454-A3FD-4E10-87C4-892A83B060B4}" destId="{FE0E5A48-9042-4808-A420-82B8FE0B3EE3}" srcOrd="0" destOrd="0" presId="urn:microsoft.com/office/officeart/2005/8/layout/orgChart1"/>
    <dgm:cxn modelId="{06F46B9D-E212-4C52-B10E-16AB7E297CC4}" type="presParOf" srcId="{FE0E5A48-9042-4808-A420-82B8FE0B3EE3}" destId="{3FD26CD0-82C6-4F5C-A6A4-D7E26264F9AF}" srcOrd="0" destOrd="0" presId="urn:microsoft.com/office/officeart/2005/8/layout/orgChart1"/>
    <dgm:cxn modelId="{955021F1-6DF0-4A6A-9C2E-301BA6BEE614}" type="presParOf" srcId="{FE0E5A48-9042-4808-A420-82B8FE0B3EE3}" destId="{C7B9976E-5FA6-4212-9532-264038FAE36B}" srcOrd="1" destOrd="0" presId="urn:microsoft.com/office/officeart/2005/8/layout/orgChart1"/>
    <dgm:cxn modelId="{4A6048FC-1F3C-4337-BB5E-2A5A9D407086}" type="presParOf" srcId="{034D9454-A3FD-4E10-87C4-892A83B060B4}" destId="{C51CF718-9304-4E61-A22A-9B5B5EDBD1D2}" srcOrd="1" destOrd="0" presId="urn:microsoft.com/office/officeart/2005/8/layout/orgChart1"/>
    <dgm:cxn modelId="{8E83A09B-B82C-49A9-8745-377066639D7B}" type="presParOf" srcId="{034D9454-A3FD-4E10-87C4-892A83B060B4}" destId="{F5A8A52D-A968-4AED-AF88-9C974756955F}" srcOrd="2" destOrd="0" presId="urn:microsoft.com/office/officeart/2005/8/layout/orgChart1"/>
    <dgm:cxn modelId="{874F44CB-9164-4003-8963-29AF2DB6C171}" type="presParOf" srcId="{CF04866C-16AC-4990-BD77-5247B930EEE1}" destId="{7494F906-18D5-42FD-BB03-73944E49F9D3}" srcOrd="2" destOrd="0" presId="urn:microsoft.com/office/officeart/2005/8/layout/orgChart1"/>
    <dgm:cxn modelId="{343C9422-E064-4556-8667-B030EFFCDC23}" type="presParOf" srcId="{CF04866C-16AC-4990-BD77-5247B930EEE1}" destId="{C3D19923-3947-4933-A58F-B8D4938710D1}" srcOrd="3" destOrd="0" presId="urn:microsoft.com/office/officeart/2005/8/layout/orgChart1"/>
    <dgm:cxn modelId="{4A9EF5D8-95CE-45BA-8407-9616D79494F4}" type="presParOf" srcId="{C3D19923-3947-4933-A58F-B8D4938710D1}" destId="{A1F1C897-44A4-4BE5-823A-8C68B22C9C7F}" srcOrd="0" destOrd="0" presId="urn:microsoft.com/office/officeart/2005/8/layout/orgChart1"/>
    <dgm:cxn modelId="{69A85C92-A7AA-42D5-B064-643BA231FFA8}" type="presParOf" srcId="{A1F1C897-44A4-4BE5-823A-8C68B22C9C7F}" destId="{4F9ED52D-DFFC-48C7-A0DC-54565C6F1EF1}" srcOrd="0" destOrd="0" presId="urn:microsoft.com/office/officeart/2005/8/layout/orgChart1"/>
    <dgm:cxn modelId="{D1F6A033-4E3E-4170-910C-FCB0FEA79F89}" type="presParOf" srcId="{A1F1C897-44A4-4BE5-823A-8C68B22C9C7F}" destId="{C8B218EE-F27D-479B-B29B-23B2CECB2A06}" srcOrd="1" destOrd="0" presId="urn:microsoft.com/office/officeart/2005/8/layout/orgChart1"/>
    <dgm:cxn modelId="{527AE2C2-9051-4A58-9087-8F0F92896447}" type="presParOf" srcId="{C3D19923-3947-4933-A58F-B8D4938710D1}" destId="{B8DBF0F1-D9DF-446C-B8FB-D62999EAE79D}" srcOrd="1" destOrd="0" presId="urn:microsoft.com/office/officeart/2005/8/layout/orgChart1"/>
    <dgm:cxn modelId="{E604A0AE-7FC5-4134-8B1D-22F9FEDB2CCB}" type="presParOf" srcId="{C3D19923-3947-4933-A58F-B8D4938710D1}" destId="{BBE9C0E1-41FC-4A4B-91E5-EB978427FA47}" srcOrd="2" destOrd="0" presId="urn:microsoft.com/office/officeart/2005/8/layout/orgChart1"/>
    <dgm:cxn modelId="{64F590F0-2A0B-4292-91D0-48A7069BEDB7}" type="presParOf" srcId="{3EC0DD84-D995-446A-B7CE-298E95004660}" destId="{B02E2908-5F85-4AD3-9E89-FF94341F73D5}" srcOrd="2" destOrd="0" presId="urn:microsoft.com/office/officeart/2005/8/layout/orgChart1"/>
    <dgm:cxn modelId="{29FD21B5-D7FF-42CF-954A-C2473222835E}" type="presParOf" srcId="{9B41F9EB-7E68-44BA-AC70-1F0A76633B13}" destId="{D4AC63A7-9891-4D0E-8A96-2898F2A37FBA}" srcOrd="2" destOrd="0" presId="urn:microsoft.com/office/officeart/2005/8/layout/orgChart1"/>
    <dgm:cxn modelId="{513A7483-A09F-46FB-BF4A-C83BD5169291}" type="presParOf" srcId="{9B41F9EB-7E68-44BA-AC70-1F0A76633B13}" destId="{772A4ACE-A88E-4D96-9527-A1BA97F96F46}" srcOrd="3" destOrd="0" presId="urn:microsoft.com/office/officeart/2005/8/layout/orgChart1"/>
    <dgm:cxn modelId="{CB1ACB91-374B-4A53-B7A4-BB243019D2C6}" type="presParOf" srcId="{772A4ACE-A88E-4D96-9527-A1BA97F96F46}" destId="{8684AFAE-7FAA-4E6E-B906-E98EB8119B1C}" srcOrd="0" destOrd="0" presId="urn:microsoft.com/office/officeart/2005/8/layout/orgChart1"/>
    <dgm:cxn modelId="{EF82018D-CD9B-4C04-BA50-8576BF413A9E}" type="presParOf" srcId="{8684AFAE-7FAA-4E6E-B906-E98EB8119B1C}" destId="{2E55F579-4B4E-4177-85F6-91723F5C7254}" srcOrd="0" destOrd="0" presId="urn:microsoft.com/office/officeart/2005/8/layout/orgChart1"/>
    <dgm:cxn modelId="{3BD5C002-2437-47C0-9623-B641819BE9E3}" type="presParOf" srcId="{8684AFAE-7FAA-4E6E-B906-E98EB8119B1C}" destId="{2E2F5E98-BCA5-419D-A091-6F8A6F473DC8}" srcOrd="1" destOrd="0" presId="urn:microsoft.com/office/officeart/2005/8/layout/orgChart1"/>
    <dgm:cxn modelId="{E2F3BB82-F064-4B72-85A6-9E7293864324}" type="presParOf" srcId="{772A4ACE-A88E-4D96-9527-A1BA97F96F46}" destId="{041A01D4-7C13-4F00-9D95-E1CDCF797202}" srcOrd="1" destOrd="0" presId="urn:microsoft.com/office/officeart/2005/8/layout/orgChart1"/>
    <dgm:cxn modelId="{D8208779-5412-45BF-B5FD-C16DBEF6D53B}" type="presParOf" srcId="{041A01D4-7C13-4F00-9D95-E1CDCF797202}" destId="{71B54E53-7A03-4977-9901-7EA74574EB26}" srcOrd="0" destOrd="0" presId="urn:microsoft.com/office/officeart/2005/8/layout/orgChart1"/>
    <dgm:cxn modelId="{D1247A61-45F3-4DCF-977E-D1F77EDAA1DE}" type="presParOf" srcId="{041A01D4-7C13-4F00-9D95-E1CDCF797202}" destId="{009A39F6-D668-4B99-957D-1C5FABBDDD01}" srcOrd="1" destOrd="0" presId="urn:microsoft.com/office/officeart/2005/8/layout/orgChart1"/>
    <dgm:cxn modelId="{C002FFFC-86FD-4A43-A58E-710F5EFC5AE5}" type="presParOf" srcId="{009A39F6-D668-4B99-957D-1C5FABBDDD01}" destId="{16797518-7C78-4D8E-B9A5-3B5E349D1A0B}" srcOrd="0" destOrd="0" presId="urn:microsoft.com/office/officeart/2005/8/layout/orgChart1"/>
    <dgm:cxn modelId="{6D66B06E-D102-44B9-9C6A-4E906C8E7C73}" type="presParOf" srcId="{16797518-7C78-4D8E-B9A5-3B5E349D1A0B}" destId="{04FD0334-1740-4B01-A56B-0718879D9476}" srcOrd="0" destOrd="0" presId="urn:microsoft.com/office/officeart/2005/8/layout/orgChart1"/>
    <dgm:cxn modelId="{115AB478-DC67-469A-BAD0-3707BE13B63E}" type="presParOf" srcId="{16797518-7C78-4D8E-B9A5-3B5E349D1A0B}" destId="{F6A164FF-6284-424C-A4C3-C3304037F2FD}" srcOrd="1" destOrd="0" presId="urn:microsoft.com/office/officeart/2005/8/layout/orgChart1"/>
    <dgm:cxn modelId="{CDCFF891-0987-472B-BA84-E851D124D78C}" type="presParOf" srcId="{009A39F6-D668-4B99-957D-1C5FABBDDD01}" destId="{512EA948-7F17-4917-BB82-78C978F206BB}" srcOrd="1" destOrd="0" presId="urn:microsoft.com/office/officeart/2005/8/layout/orgChart1"/>
    <dgm:cxn modelId="{A6E0356D-99EA-46A7-9E26-AA175CB8E3FB}" type="presParOf" srcId="{009A39F6-D668-4B99-957D-1C5FABBDDD01}" destId="{505134A7-5EF1-4C81-A851-38E09AA96A25}" srcOrd="2" destOrd="0" presId="urn:microsoft.com/office/officeart/2005/8/layout/orgChart1"/>
    <dgm:cxn modelId="{8699B7B1-C314-4FF0-9ABD-01B8F6566E3D}" type="presParOf" srcId="{041A01D4-7C13-4F00-9D95-E1CDCF797202}" destId="{EEB7D1DD-9C60-4A4C-9440-08E0D2A36FCD}" srcOrd="2" destOrd="0" presId="urn:microsoft.com/office/officeart/2005/8/layout/orgChart1"/>
    <dgm:cxn modelId="{1F5CE599-C94B-4AC9-92D1-D44F37D32AB5}" type="presParOf" srcId="{041A01D4-7C13-4F00-9D95-E1CDCF797202}" destId="{6632E24F-3C3D-432B-A65D-FFE7C7AC9699}" srcOrd="3" destOrd="0" presId="urn:microsoft.com/office/officeart/2005/8/layout/orgChart1"/>
    <dgm:cxn modelId="{1CBC3FCC-E84E-4321-AAC5-93DA86213E0E}" type="presParOf" srcId="{6632E24F-3C3D-432B-A65D-FFE7C7AC9699}" destId="{4DFDB030-7A4E-4340-85C6-B9F51E383479}" srcOrd="0" destOrd="0" presId="urn:microsoft.com/office/officeart/2005/8/layout/orgChart1"/>
    <dgm:cxn modelId="{C9EFB7F4-7CD0-42DF-93F8-A96EBA76AD2D}" type="presParOf" srcId="{4DFDB030-7A4E-4340-85C6-B9F51E383479}" destId="{00DAC31A-51CC-4111-BB34-A721749E93B1}" srcOrd="0" destOrd="0" presId="urn:microsoft.com/office/officeart/2005/8/layout/orgChart1"/>
    <dgm:cxn modelId="{0BABC300-5E3D-424D-861E-0B9A9DC0C80A}" type="presParOf" srcId="{4DFDB030-7A4E-4340-85C6-B9F51E383479}" destId="{0017F818-274B-4910-8723-E2D7F98718B8}" srcOrd="1" destOrd="0" presId="urn:microsoft.com/office/officeart/2005/8/layout/orgChart1"/>
    <dgm:cxn modelId="{955D3F59-055E-4DDB-9F8B-C47479622824}" type="presParOf" srcId="{6632E24F-3C3D-432B-A65D-FFE7C7AC9699}" destId="{824BEFFF-5378-4A3A-9A70-2CA691BEF461}" srcOrd="1" destOrd="0" presId="urn:microsoft.com/office/officeart/2005/8/layout/orgChart1"/>
    <dgm:cxn modelId="{B008B804-1DA7-4CC8-BE85-48E4756A6D68}" type="presParOf" srcId="{6632E24F-3C3D-432B-A65D-FFE7C7AC9699}" destId="{0C56C8CE-5428-4C8F-B577-31EFBAEA3DDD}" srcOrd="2" destOrd="0" presId="urn:microsoft.com/office/officeart/2005/8/layout/orgChart1"/>
    <dgm:cxn modelId="{4EB95014-A4DA-4252-8A04-DF06FAE36243}" type="presParOf" srcId="{041A01D4-7C13-4F00-9D95-E1CDCF797202}" destId="{9459245D-CB62-496F-8D14-E001292CD704}" srcOrd="4" destOrd="0" presId="urn:microsoft.com/office/officeart/2005/8/layout/orgChart1"/>
    <dgm:cxn modelId="{4A05C5F0-D533-4E62-B4E1-318953CBB0BF}" type="presParOf" srcId="{041A01D4-7C13-4F00-9D95-E1CDCF797202}" destId="{40294C92-D31F-4339-87BC-4CE132494F9E}" srcOrd="5" destOrd="0" presId="urn:microsoft.com/office/officeart/2005/8/layout/orgChart1"/>
    <dgm:cxn modelId="{AAF12D48-3A18-4BB9-B4F8-5B2FE994F5D1}" type="presParOf" srcId="{40294C92-D31F-4339-87BC-4CE132494F9E}" destId="{02169D03-DA88-4A22-9ED5-C36257EDED1D}" srcOrd="0" destOrd="0" presId="urn:microsoft.com/office/officeart/2005/8/layout/orgChart1"/>
    <dgm:cxn modelId="{38FE5D71-8E8A-443B-A794-6CDA12C3DCA2}" type="presParOf" srcId="{02169D03-DA88-4A22-9ED5-C36257EDED1D}" destId="{AFFF099A-E06F-448D-A204-B24749F11659}" srcOrd="0" destOrd="0" presId="urn:microsoft.com/office/officeart/2005/8/layout/orgChart1"/>
    <dgm:cxn modelId="{0CF8824B-A6F4-4196-A6C9-4CE992F7DBA0}" type="presParOf" srcId="{02169D03-DA88-4A22-9ED5-C36257EDED1D}" destId="{C0466D98-FC4B-4FA1-8C42-B78B99E79800}" srcOrd="1" destOrd="0" presId="urn:microsoft.com/office/officeart/2005/8/layout/orgChart1"/>
    <dgm:cxn modelId="{614C703C-7407-4707-A0B8-673EA6D8A86E}" type="presParOf" srcId="{40294C92-D31F-4339-87BC-4CE132494F9E}" destId="{96A154E2-F3E7-4883-A494-D5EFA17E1F93}" srcOrd="1" destOrd="0" presId="urn:microsoft.com/office/officeart/2005/8/layout/orgChart1"/>
    <dgm:cxn modelId="{71C7BFA9-AFDF-49B8-B0E9-20F0EAC69672}" type="presParOf" srcId="{40294C92-D31F-4339-87BC-4CE132494F9E}" destId="{DF9926F2-3620-4D94-BA43-DFA99D0F3248}" srcOrd="2" destOrd="0" presId="urn:microsoft.com/office/officeart/2005/8/layout/orgChart1"/>
    <dgm:cxn modelId="{B8EAA706-618A-4E11-B5DC-1DCD9DCA7CCD}" type="presParOf" srcId="{041A01D4-7C13-4F00-9D95-E1CDCF797202}" destId="{4591C090-F85A-4C21-AD92-5BE8A776C8D8}" srcOrd="6" destOrd="0" presId="urn:microsoft.com/office/officeart/2005/8/layout/orgChart1"/>
    <dgm:cxn modelId="{552CE25D-333E-4ED1-A88C-681AB64C8172}" type="presParOf" srcId="{041A01D4-7C13-4F00-9D95-E1CDCF797202}" destId="{C9D3F375-946A-4C8E-8922-FA043ABC51A4}" srcOrd="7" destOrd="0" presId="urn:microsoft.com/office/officeart/2005/8/layout/orgChart1"/>
    <dgm:cxn modelId="{6DFF20B4-DEA8-4ADA-8AB2-D17BAE8D4789}" type="presParOf" srcId="{C9D3F375-946A-4C8E-8922-FA043ABC51A4}" destId="{41182855-B1D2-49BD-92D2-47D81C097E5E}" srcOrd="0" destOrd="0" presId="urn:microsoft.com/office/officeart/2005/8/layout/orgChart1"/>
    <dgm:cxn modelId="{F5394EF7-9BA5-4A45-976A-88A36942F6BE}" type="presParOf" srcId="{41182855-B1D2-49BD-92D2-47D81C097E5E}" destId="{026386D2-AAC2-4FEB-BF9E-9B65CB21FC08}" srcOrd="0" destOrd="0" presId="urn:microsoft.com/office/officeart/2005/8/layout/orgChart1"/>
    <dgm:cxn modelId="{62780FB3-02D0-4A0C-8EA9-4798714017FD}" type="presParOf" srcId="{41182855-B1D2-49BD-92D2-47D81C097E5E}" destId="{1D6C5CFE-EA33-4351-AD27-5B13F37DD13E}" srcOrd="1" destOrd="0" presId="urn:microsoft.com/office/officeart/2005/8/layout/orgChart1"/>
    <dgm:cxn modelId="{A4A305AD-3BBD-4E54-B14B-5E591A32A593}" type="presParOf" srcId="{C9D3F375-946A-4C8E-8922-FA043ABC51A4}" destId="{836FBC95-1717-4009-A302-3839800CE977}" srcOrd="1" destOrd="0" presId="urn:microsoft.com/office/officeart/2005/8/layout/orgChart1"/>
    <dgm:cxn modelId="{187D862E-08E6-4CB0-800B-215FBD391378}" type="presParOf" srcId="{C9D3F375-946A-4C8E-8922-FA043ABC51A4}" destId="{390DB6A0-18BE-4038-B5F1-F84A66A25DDF}" srcOrd="2" destOrd="0" presId="urn:microsoft.com/office/officeart/2005/8/layout/orgChart1"/>
    <dgm:cxn modelId="{50C5859E-E853-4BDC-9541-CDA5B9CFBBC7}" type="presParOf" srcId="{041A01D4-7C13-4F00-9D95-E1CDCF797202}" destId="{159A63DE-5A89-4101-B346-BE137C00A7A8}" srcOrd="8" destOrd="0" presId="urn:microsoft.com/office/officeart/2005/8/layout/orgChart1"/>
    <dgm:cxn modelId="{F28B8116-2AF0-4BD6-8A37-890852F95AC7}" type="presParOf" srcId="{041A01D4-7C13-4F00-9D95-E1CDCF797202}" destId="{C097F5CD-DC01-4A31-AABF-7655EFADDBAC}" srcOrd="9" destOrd="0" presId="urn:microsoft.com/office/officeart/2005/8/layout/orgChart1"/>
    <dgm:cxn modelId="{130C63B6-E4BE-4A36-A93F-EBDF7A67C5D9}" type="presParOf" srcId="{C097F5CD-DC01-4A31-AABF-7655EFADDBAC}" destId="{69CA1ABB-01C9-4531-94D2-5A3399501980}" srcOrd="0" destOrd="0" presId="urn:microsoft.com/office/officeart/2005/8/layout/orgChart1"/>
    <dgm:cxn modelId="{EF4B18AC-241C-4FF7-BF5B-E4A29EC15850}" type="presParOf" srcId="{69CA1ABB-01C9-4531-94D2-5A3399501980}" destId="{B6F07132-CE76-4CA4-8D36-BE649ED4C03E}" srcOrd="0" destOrd="0" presId="urn:microsoft.com/office/officeart/2005/8/layout/orgChart1"/>
    <dgm:cxn modelId="{33A88664-573C-4D72-95F1-555249A97880}" type="presParOf" srcId="{69CA1ABB-01C9-4531-94D2-5A3399501980}" destId="{7DCB35D2-9AB2-42C7-80E2-FE2432D6FC98}" srcOrd="1" destOrd="0" presId="urn:microsoft.com/office/officeart/2005/8/layout/orgChart1"/>
    <dgm:cxn modelId="{2711C45C-15CC-4477-8958-E1834BB9EEC7}" type="presParOf" srcId="{C097F5CD-DC01-4A31-AABF-7655EFADDBAC}" destId="{AC4EB32C-C5E9-47F9-BABB-AA1FF05002D9}" srcOrd="1" destOrd="0" presId="urn:microsoft.com/office/officeart/2005/8/layout/orgChart1"/>
    <dgm:cxn modelId="{531B1708-D340-4333-B0D2-28B1BEAA5D77}" type="presParOf" srcId="{C097F5CD-DC01-4A31-AABF-7655EFADDBAC}" destId="{7CFD904D-73A1-4897-8360-5AF37690C0A9}" srcOrd="2" destOrd="0" presId="urn:microsoft.com/office/officeart/2005/8/layout/orgChart1"/>
    <dgm:cxn modelId="{ADAB6EE5-4F20-48D8-98C4-2C56294B0D61}" type="presParOf" srcId="{772A4ACE-A88E-4D96-9527-A1BA97F96F46}" destId="{0DBEA7E6-EBA1-489C-B156-892A159CF12D}" srcOrd="2" destOrd="0" presId="urn:microsoft.com/office/officeart/2005/8/layout/orgChart1"/>
    <dgm:cxn modelId="{37D950CC-A67F-46A7-8A46-4122C8824E30}" type="presParOf" srcId="{9B41F9EB-7E68-44BA-AC70-1F0A76633B13}" destId="{AD27E194-30E1-4629-B386-34F017DE693D}" srcOrd="4" destOrd="0" presId="urn:microsoft.com/office/officeart/2005/8/layout/orgChart1"/>
    <dgm:cxn modelId="{3E82F139-620D-4D37-962A-FF9123A1A0D4}" type="presParOf" srcId="{9B41F9EB-7E68-44BA-AC70-1F0A76633B13}" destId="{68605387-2336-4D6F-93D0-42EC16B10E2A}" srcOrd="5" destOrd="0" presId="urn:microsoft.com/office/officeart/2005/8/layout/orgChart1"/>
    <dgm:cxn modelId="{13729DEB-8863-4B1E-BB66-3725D7FECA8E}" type="presParOf" srcId="{68605387-2336-4D6F-93D0-42EC16B10E2A}" destId="{397BACA8-B079-48A0-8708-CF8EE40EE961}" srcOrd="0" destOrd="0" presId="urn:microsoft.com/office/officeart/2005/8/layout/orgChart1"/>
    <dgm:cxn modelId="{B7151C07-7215-4A8B-8BF4-36BAC7049821}" type="presParOf" srcId="{397BACA8-B079-48A0-8708-CF8EE40EE961}" destId="{6CCED8CD-22B9-41C0-9CB3-08D157693A6B}" srcOrd="0" destOrd="0" presId="urn:microsoft.com/office/officeart/2005/8/layout/orgChart1"/>
    <dgm:cxn modelId="{A3A1F07C-9FC4-4BAD-B440-852D860E5F94}" type="presParOf" srcId="{397BACA8-B079-48A0-8708-CF8EE40EE961}" destId="{E6F7C0E3-7FC3-4996-914E-1A20D94EB250}" srcOrd="1" destOrd="0" presId="urn:microsoft.com/office/officeart/2005/8/layout/orgChart1"/>
    <dgm:cxn modelId="{9A7465AF-1D68-47E9-A352-AF2DACAE2395}" type="presParOf" srcId="{68605387-2336-4D6F-93D0-42EC16B10E2A}" destId="{F06C6A5D-8918-4C9E-AA79-93B2126BAE37}" srcOrd="1" destOrd="0" presId="urn:microsoft.com/office/officeart/2005/8/layout/orgChart1"/>
    <dgm:cxn modelId="{C5A8D6DD-A0B0-490C-926C-64E0C9C39B05}" type="presParOf" srcId="{F06C6A5D-8918-4C9E-AA79-93B2126BAE37}" destId="{FF451133-A7A4-4164-AF17-AFA9CF22C5DF}" srcOrd="0" destOrd="0" presId="urn:microsoft.com/office/officeart/2005/8/layout/orgChart1"/>
    <dgm:cxn modelId="{87FB9D49-4418-462C-B04E-7FB33FA0A779}" type="presParOf" srcId="{F06C6A5D-8918-4C9E-AA79-93B2126BAE37}" destId="{B93F042B-D7A5-4ACC-8494-01B6D78B0631}" srcOrd="1" destOrd="0" presId="urn:microsoft.com/office/officeart/2005/8/layout/orgChart1"/>
    <dgm:cxn modelId="{518BAF92-6B7F-401E-B3F1-2EA967EC8FA7}" type="presParOf" srcId="{B93F042B-D7A5-4ACC-8494-01B6D78B0631}" destId="{00E25975-1415-49BF-A6FE-AC4126D06F54}" srcOrd="0" destOrd="0" presId="urn:microsoft.com/office/officeart/2005/8/layout/orgChart1"/>
    <dgm:cxn modelId="{4CF2ACE5-D210-4578-A0DC-58BB7A021C01}" type="presParOf" srcId="{00E25975-1415-49BF-A6FE-AC4126D06F54}" destId="{4674E69C-8A8B-4C96-9974-784486FEF137}" srcOrd="0" destOrd="0" presId="urn:microsoft.com/office/officeart/2005/8/layout/orgChart1"/>
    <dgm:cxn modelId="{EB278272-F75F-4578-BAF8-84854DD999E3}" type="presParOf" srcId="{00E25975-1415-49BF-A6FE-AC4126D06F54}" destId="{CC54EF88-7BB7-4FF1-A518-2742075FEBB4}" srcOrd="1" destOrd="0" presId="urn:microsoft.com/office/officeart/2005/8/layout/orgChart1"/>
    <dgm:cxn modelId="{5FB74EA6-A84E-4CA1-8BA2-80C9CDB2B873}" type="presParOf" srcId="{B93F042B-D7A5-4ACC-8494-01B6D78B0631}" destId="{5B126421-040D-4F38-B943-6CF21B012DFA}" srcOrd="1" destOrd="0" presId="urn:microsoft.com/office/officeart/2005/8/layout/orgChart1"/>
    <dgm:cxn modelId="{329F9BA0-4886-4737-B62F-A4E76E45D32A}" type="presParOf" srcId="{B93F042B-D7A5-4ACC-8494-01B6D78B0631}" destId="{A96B72EB-1B66-4499-95C5-208B048211D7}" srcOrd="2" destOrd="0" presId="urn:microsoft.com/office/officeart/2005/8/layout/orgChart1"/>
    <dgm:cxn modelId="{95B666FA-4F57-4A85-AF4B-B4C478139AB9}" type="presParOf" srcId="{F06C6A5D-8918-4C9E-AA79-93B2126BAE37}" destId="{0BA9F03C-7848-4CC4-BC09-B10B63961948}" srcOrd="2" destOrd="0" presId="urn:microsoft.com/office/officeart/2005/8/layout/orgChart1"/>
    <dgm:cxn modelId="{A294BB65-268E-4BE8-B28E-386D6918A6BF}" type="presParOf" srcId="{F06C6A5D-8918-4C9E-AA79-93B2126BAE37}" destId="{907E17BE-5F3D-44D6-9AA4-7A18F2F94020}" srcOrd="3" destOrd="0" presId="urn:microsoft.com/office/officeart/2005/8/layout/orgChart1"/>
    <dgm:cxn modelId="{56E80CFF-5F5B-40D2-905F-80E6D68CEA98}" type="presParOf" srcId="{907E17BE-5F3D-44D6-9AA4-7A18F2F94020}" destId="{FCB06824-604B-4C87-BC21-07AB4D1ECE0D}" srcOrd="0" destOrd="0" presId="urn:microsoft.com/office/officeart/2005/8/layout/orgChart1"/>
    <dgm:cxn modelId="{2A1A9F8C-CA8E-47BA-A6CF-53ADBBED6665}" type="presParOf" srcId="{FCB06824-604B-4C87-BC21-07AB4D1ECE0D}" destId="{5398E1DC-2DD3-4C8C-A32E-8D72F4EB05A8}" srcOrd="0" destOrd="0" presId="urn:microsoft.com/office/officeart/2005/8/layout/orgChart1"/>
    <dgm:cxn modelId="{27DECED3-3B81-4773-854E-506531E55C1D}" type="presParOf" srcId="{FCB06824-604B-4C87-BC21-07AB4D1ECE0D}" destId="{0BDEF16D-2492-471E-A6B4-8FCF73F27C29}" srcOrd="1" destOrd="0" presId="urn:microsoft.com/office/officeart/2005/8/layout/orgChart1"/>
    <dgm:cxn modelId="{FC11F531-F9EE-4135-AD24-4504A954DD1F}" type="presParOf" srcId="{907E17BE-5F3D-44D6-9AA4-7A18F2F94020}" destId="{B6342DCB-4208-4AF9-83EA-68F8D58ACE8B}" srcOrd="1" destOrd="0" presId="urn:microsoft.com/office/officeart/2005/8/layout/orgChart1"/>
    <dgm:cxn modelId="{12FC677E-F4D0-4D0D-8B39-FDDCD3AE0F4E}" type="presParOf" srcId="{907E17BE-5F3D-44D6-9AA4-7A18F2F94020}" destId="{DE0E9DBA-7C6A-480E-A86F-0E0F8058DDA0}" srcOrd="2" destOrd="0" presId="urn:microsoft.com/office/officeart/2005/8/layout/orgChart1"/>
    <dgm:cxn modelId="{91B5B6E3-D8C2-4C2B-A4A7-681FEFB8749D}" type="presParOf" srcId="{F06C6A5D-8918-4C9E-AA79-93B2126BAE37}" destId="{5C33BBBF-0AEB-4E06-86AF-46C82C4CD406}" srcOrd="4" destOrd="0" presId="urn:microsoft.com/office/officeart/2005/8/layout/orgChart1"/>
    <dgm:cxn modelId="{8B3A7931-1BFC-4AE8-A30E-836289E8994A}" type="presParOf" srcId="{F06C6A5D-8918-4C9E-AA79-93B2126BAE37}" destId="{A74CFD2A-7F14-4DCF-88F7-C156708248A9}" srcOrd="5" destOrd="0" presId="urn:microsoft.com/office/officeart/2005/8/layout/orgChart1"/>
    <dgm:cxn modelId="{2189FEA7-6EC6-413E-A07D-55D232CD2E25}" type="presParOf" srcId="{A74CFD2A-7F14-4DCF-88F7-C156708248A9}" destId="{EE96195E-51F0-4A1A-A31D-CF7F8EA5096A}" srcOrd="0" destOrd="0" presId="urn:microsoft.com/office/officeart/2005/8/layout/orgChart1"/>
    <dgm:cxn modelId="{221EAEE7-67E7-4DFA-9A58-FE086D315303}" type="presParOf" srcId="{EE96195E-51F0-4A1A-A31D-CF7F8EA5096A}" destId="{509AC628-F359-4D57-8AF2-B12AF26D6A61}" srcOrd="0" destOrd="0" presId="urn:microsoft.com/office/officeart/2005/8/layout/orgChart1"/>
    <dgm:cxn modelId="{9489418E-C2E5-4E73-9099-FF7B89E36E54}" type="presParOf" srcId="{EE96195E-51F0-4A1A-A31D-CF7F8EA5096A}" destId="{B0CBCE64-B10E-466B-9411-B91EDF8D8190}" srcOrd="1" destOrd="0" presId="urn:microsoft.com/office/officeart/2005/8/layout/orgChart1"/>
    <dgm:cxn modelId="{E7C57FA2-557B-4B11-8411-D80F9811D98D}" type="presParOf" srcId="{A74CFD2A-7F14-4DCF-88F7-C156708248A9}" destId="{4E1A5272-0887-451F-89B0-C2A186DCDDE3}" srcOrd="1" destOrd="0" presId="urn:microsoft.com/office/officeart/2005/8/layout/orgChart1"/>
    <dgm:cxn modelId="{41075D21-B00A-46D1-935B-E17E75CB4084}" type="presParOf" srcId="{A74CFD2A-7F14-4DCF-88F7-C156708248A9}" destId="{426CD92B-4056-4C40-8A7C-EEF259DF8178}" srcOrd="2" destOrd="0" presId="urn:microsoft.com/office/officeart/2005/8/layout/orgChart1"/>
    <dgm:cxn modelId="{5B127772-591E-45D8-8687-53D7BE1F7D64}" type="presParOf" srcId="{F06C6A5D-8918-4C9E-AA79-93B2126BAE37}" destId="{6B717EE3-8EC4-4AE9-9B6D-F1996BCA28A5}" srcOrd="6" destOrd="0" presId="urn:microsoft.com/office/officeart/2005/8/layout/orgChart1"/>
    <dgm:cxn modelId="{F3F97269-72E3-432A-9D4A-6AA290DEE1C7}" type="presParOf" srcId="{F06C6A5D-8918-4C9E-AA79-93B2126BAE37}" destId="{EC2A29BC-21F4-40CD-A8FF-73749038EA41}" srcOrd="7" destOrd="0" presId="urn:microsoft.com/office/officeart/2005/8/layout/orgChart1"/>
    <dgm:cxn modelId="{39FE6931-951D-4D86-8EA4-550EF51131DA}" type="presParOf" srcId="{EC2A29BC-21F4-40CD-A8FF-73749038EA41}" destId="{DE7E1DB9-93BB-47EB-B540-2E231E7AA1A4}" srcOrd="0" destOrd="0" presId="urn:microsoft.com/office/officeart/2005/8/layout/orgChart1"/>
    <dgm:cxn modelId="{71900E8A-2744-41AB-95BA-11F3D0CBF1FB}" type="presParOf" srcId="{DE7E1DB9-93BB-47EB-B540-2E231E7AA1A4}" destId="{16329805-601F-4973-A4C1-D4AF2AE4F8A4}" srcOrd="0" destOrd="0" presId="urn:microsoft.com/office/officeart/2005/8/layout/orgChart1"/>
    <dgm:cxn modelId="{C7BD4CCF-B346-4DC3-B2F8-B68AF88616FF}" type="presParOf" srcId="{DE7E1DB9-93BB-47EB-B540-2E231E7AA1A4}" destId="{9D70630B-B543-49CA-8F32-B924B9CCEE80}" srcOrd="1" destOrd="0" presId="urn:microsoft.com/office/officeart/2005/8/layout/orgChart1"/>
    <dgm:cxn modelId="{9B459E67-E714-4166-9CF3-61C8415B680E}" type="presParOf" srcId="{EC2A29BC-21F4-40CD-A8FF-73749038EA41}" destId="{7D866787-8ADF-4AF4-8618-A46EAB81D9DA}" srcOrd="1" destOrd="0" presId="urn:microsoft.com/office/officeart/2005/8/layout/orgChart1"/>
    <dgm:cxn modelId="{E98A6CAB-014F-4B27-AB61-5565D1BEDE27}" type="presParOf" srcId="{EC2A29BC-21F4-40CD-A8FF-73749038EA41}" destId="{B96250AA-D1EE-4362-B30F-A28611304236}" srcOrd="2" destOrd="0" presId="urn:microsoft.com/office/officeart/2005/8/layout/orgChart1"/>
    <dgm:cxn modelId="{F50E37C1-1B24-44CA-B18B-EB3D4F3369A2}" type="presParOf" srcId="{F06C6A5D-8918-4C9E-AA79-93B2126BAE37}" destId="{BA6D3F7E-F93F-4D60-81E9-7AFC84103456}" srcOrd="8" destOrd="0" presId="urn:microsoft.com/office/officeart/2005/8/layout/orgChart1"/>
    <dgm:cxn modelId="{D922CD6F-27B9-44E0-A413-FCEED3B09F1B}" type="presParOf" srcId="{F06C6A5D-8918-4C9E-AA79-93B2126BAE37}" destId="{55EFD785-93B5-4761-A86D-93BFD55A8801}" srcOrd="9" destOrd="0" presId="urn:microsoft.com/office/officeart/2005/8/layout/orgChart1"/>
    <dgm:cxn modelId="{9FE543B9-715E-4148-A2A9-1598150D9CEA}" type="presParOf" srcId="{55EFD785-93B5-4761-A86D-93BFD55A8801}" destId="{CE7821BA-2039-445D-817D-D0558A4E9F28}" srcOrd="0" destOrd="0" presId="urn:microsoft.com/office/officeart/2005/8/layout/orgChart1"/>
    <dgm:cxn modelId="{D44EF37B-5372-4088-AC98-2DABF706F32F}" type="presParOf" srcId="{CE7821BA-2039-445D-817D-D0558A4E9F28}" destId="{99E84EAB-F23C-460D-8A80-E5673D14DCCF}" srcOrd="0" destOrd="0" presId="urn:microsoft.com/office/officeart/2005/8/layout/orgChart1"/>
    <dgm:cxn modelId="{B4DBCF54-0C4C-4ECE-B318-537E901857CE}" type="presParOf" srcId="{CE7821BA-2039-445D-817D-D0558A4E9F28}" destId="{56B0CFAE-F1E8-4F59-87F2-84DA1A785F84}" srcOrd="1" destOrd="0" presId="urn:microsoft.com/office/officeart/2005/8/layout/orgChart1"/>
    <dgm:cxn modelId="{30A985FA-CC3E-4B12-899B-1D37497F28A9}" type="presParOf" srcId="{55EFD785-93B5-4761-A86D-93BFD55A8801}" destId="{BC4C8E96-8DD8-4851-BC74-73573D52298F}" srcOrd="1" destOrd="0" presId="urn:microsoft.com/office/officeart/2005/8/layout/orgChart1"/>
    <dgm:cxn modelId="{2656A6C9-E687-4DF4-A7D1-1A8FBA5D19C5}" type="presParOf" srcId="{55EFD785-93B5-4761-A86D-93BFD55A8801}" destId="{A2CE1FB4-B055-460E-9F45-EE183BD54ABC}" srcOrd="2" destOrd="0" presId="urn:microsoft.com/office/officeart/2005/8/layout/orgChart1"/>
    <dgm:cxn modelId="{6C31E1B2-A934-42F1-AD30-C1BA9C069694}" type="presParOf" srcId="{68605387-2336-4D6F-93D0-42EC16B10E2A}" destId="{E51F5EBD-9CCA-43CE-9BC3-B307DF4BCBAE}" srcOrd="2" destOrd="0" presId="urn:microsoft.com/office/officeart/2005/8/layout/orgChart1"/>
    <dgm:cxn modelId="{10B32FA8-6AB9-48CF-9DB7-C4E092436E9F}" type="presParOf" srcId="{C3F5B887-1A47-4143-9FCF-C2CA801E2FB2}" destId="{BFF9F01D-FEFA-4752-8AAE-21C52E65016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A6D3F7E-F93F-4D60-81E9-7AFC84103456}">
      <dsp:nvSpPr>
        <dsp:cNvPr id="0" name=""/>
        <dsp:cNvSpPr/>
      </dsp:nvSpPr>
      <dsp:spPr>
        <a:xfrm>
          <a:off x="3289450" y="1063840"/>
          <a:ext cx="125819" cy="29505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50541"/>
              </a:lnTo>
              <a:lnTo>
                <a:pt x="125819" y="2950541"/>
              </a:lnTo>
            </a:path>
          </a:pathLst>
        </a:custGeom>
        <a:noFill/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717EE3-8EC4-4AE9-9B6D-F1996BCA28A5}">
      <dsp:nvSpPr>
        <dsp:cNvPr id="0" name=""/>
        <dsp:cNvSpPr/>
      </dsp:nvSpPr>
      <dsp:spPr>
        <a:xfrm>
          <a:off x="3289450" y="1063840"/>
          <a:ext cx="125819" cy="23639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63975"/>
              </a:lnTo>
              <a:lnTo>
                <a:pt x="125819" y="2363975"/>
              </a:lnTo>
            </a:path>
          </a:pathLst>
        </a:custGeom>
        <a:noFill/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33BBBF-0AEB-4E06-86AF-46C82C4CD406}">
      <dsp:nvSpPr>
        <dsp:cNvPr id="0" name=""/>
        <dsp:cNvSpPr/>
      </dsp:nvSpPr>
      <dsp:spPr>
        <a:xfrm>
          <a:off x="3289450" y="1063840"/>
          <a:ext cx="125819" cy="16639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63973"/>
              </a:lnTo>
              <a:lnTo>
                <a:pt x="125819" y="1663973"/>
              </a:lnTo>
            </a:path>
          </a:pathLst>
        </a:custGeom>
        <a:noFill/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A9F03C-7848-4CC4-BC09-B10B63961948}">
      <dsp:nvSpPr>
        <dsp:cNvPr id="0" name=""/>
        <dsp:cNvSpPr/>
      </dsp:nvSpPr>
      <dsp:spPr>
        <a:xfrm>
          <a:off x="3289450" y="1063840"/>
          <a:ext cx="125819" cy="9949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4938"/>
              </a:lnTo>
              <a:lnTo>
                <a:pt x="125819" y="994938"/>
              </a:lnTo>
            </a:path>
          </a:pathLst>
        </a:custGeom>
        <a:noFill/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451133-A7A4-4164-AF17-AFA9CF22C5DF}">
      <dsp:nvSpPr>
        <dsp:cNvPr id="0" name=""/>
        <dsp:cNvSpPr/>
      </dsp:nvSpPr>
      <dsp:spPr>
        <a:xfrm>
          <a:off x="3289450" y="1063840"/>
          <a:ext cx="125819" cy="3974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7494"/>
              </a:lnTo>
              <a:lnTo>
                <a:pt x="125819" y="397494"/>
              </a:lnTo>
            </a:path>
          </a:pathLst>
        </a:custGeom>
        <a:noFill/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27E194-30E1-4629-B386-34F017DE693D}">
      <dsp:nvSpPr>
        <dsp:cNvPr id="0" name=""/>
        <dsp:cNvSpPr/>
      </dsp:nvSpPr>
      <dsp:spPr>
        <a:xfrm>
          <a:off x="2431792" y="401521"/>
          <a:ext cx="1193175" cy="1679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978"/>
              </a:lnTo>
              <a:lnTo>
                <a:pt x="1193175" y="83978"/>
              </a:lnTo>
              <a:lnTo>
                <a:pt x="1193175" y="167957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9A63DE-5A89-4101-B346-BE137C00A7A8}">
      <dsp:nvSpPr>
        <dsp:cNvPr id="0" name=""/>
        <dsp:cNvSpPr/>
      </dsp:nvSpPr>
      <dsp:spPr>
        <a:xfrm>
          <a:off x="2152074" y="1079176"/>
          <a:ext cx="140488" cy="27578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57837"/>
              </a:lnTo>
              <a:lnTo>
                <a:pt x="140488" y="2757837"/>
              </a:lnTo>
            </a:path>
          </a:pathLst>
        </a:custGeom>
        <a:noFill/>
        <a:ln w="25400" cap="flat" cmpd="sng" algn="ctr">
          <a:solidFill>
            <a:srgbClr val="FFFF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91C090-F85A-4C21-AD92-5BE8A776C8D8}">
      <dsp:nvSpPr>
        <dsp:cNvPr id="0" name=""/>
        <dsp:cNvSpPr/>
      </dsp:nvSpPr>
      <dsp:spPr>
        <a:xfrm>
          <a:off x="2152074" y="1079176"/>
          <a:ext cx="140488" cy="21772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77229"/>
              </a:lnTo>
              <a:lnTo>
                <a:pt x="140488" y="2177229"/>
              </a:lnTo>
            </a:path>
          </a:pathLst>
        </a:custGeom>
        <a:noFill/>
        <a:ln w="25400" cap="flat" cmpd="sng" algn="ctr">
          <a:solidFill>
            <a:srgbClr val="FFFF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59245D-CB62-496F-8D14-E001292CD704}">
      <dsp:nvSpPr>
        <dsp:cNvPr id="0" name=""/>
        <dsp:cNvSpPr/>
      </dsp:nvSpPr>
      <dsp:spPr>
        <a:xfrm>
          <a:off x="2152074" y="1079176"/>
          <a:ext cx="140488" cy="15952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95257"/>
              </a:lnTo>
              <a:lnTo>
                <a:pt x="140488" y="1595257"/>
              </a:lnTo>
            </a:path>
          </a:pathLst>
        </a:custGeom>
        <a:noFill/>
        <a:ln w="25400" cap="flat" cmpd="sng" algn="ctr">
          <a:solidFill>
            <a:srgbClr val="FFFF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B7D1DD-9C60-4A4C-9440-08E0D2A36FCD}">
      <dsp:nvSpPr>
        <dsp:cNvPr id="0" name=""/>
        <dsp:cNvSpPr/>
      </dsp:nvSpPr>
      <dsp:spPr>
        <a:xfrm>
          <a:off x="2152074" y="1079176"/>
          <a:ext cx="140488" cy="10274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7402"/>
              </a:lnTo>
              <a:lnTo>
                <a:pt x="140488" y="1027402"/>
              </a:lnTo>
            </a:path>
          </a:pathLst>
        </a:custGeom>
        <a:noFill/>
        <a:ln w="25400" cap="flat" cmpd="sng" algn="ctr">
          <a:solidFill>
            <a:srgbClr val="FFFF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B54E53-7A03-4977-9901-7EA74574EB26}">
      <dsp:nvSpPr>
        <dsp:cNvPr id="0" name=""/>
        <dsp:cNvSpPr/>
      </dsp:nvSpPr>
      <dsp:spPr>
        <a:xfrm>
          <a:off x="2152074" y="1079176"/>
          <a:ext cx="140488" cy="4137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3726"/>
              </a:lnTo>
              <a:lnTo>
                <a:pt x="140488" y="413726"/>
              </a:lnTo>
            </a:path>
          </a:pathLst>
        </a:custGeom>
        <a:noFill/>
        <a:ln w="25400" cap="flat" cmpd="sng" algn="ctr">
          <a:solidFill>
            <a:srgbClr val="FFFF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AC63A7-9891-4D0E-8A96-2898F2A37FBA}">
      <dsp:nvSpPr>
        <dsp:cNvPr id="0" name=""/>
        <dsp:cNvSpPr/>
      </dsp:nvSpPr>
      <dsp:spPr>
        <a:xfrm>
          <a:off x="2431792" y="401521"/>
          <a:ext cx="94919" cy="1679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978"/>
              </a:lnTo>
              <a:lnTo>
                <a:pt x="94919" y="83978"/>
              </a:lnTo>
              <a:lnTo>
                <a:pt x="94919" y="167957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94F906-18D5-42FD-BB03-73944E49F9D3}">
      <dsp:nvSpPr>
        <dsp:cNvPr id="0" name=""/>
        <dsp:cNvSpPr/>
      </dsp:nvSpPr>
      <dsp:spPr>
        <a:xfrm>
          <a:off x="926343" y="1067103"/>
          <a:ext cx="160685" cy="9661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6113"/>
              </a:lnTo>
              <a:lnTo>
                <a:pt x="160685" y="966113"/>
              </a:lnTo>
            </a:path>
          </a:pathLst>
        </a:custGeom>
        <a:noFill/>
        <a:ln w="25400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FDAF53-8C6A-42BF-8782-9E2261D0D006}">
      <dsp:nvSpPr>
        <dsp:cNvPr id="0" name=""/>
        <dsp:cNvSpPr/>
      </dsp:nvSpPr>
      <dsp:spPr>
        <a:xfrm>
          <a:off x="926343" y="1067103"/>
          <a:ext cx="160685" cy="3830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3082"/>
              </a:lnTo>
              <a:lnTo>
                <a:pt x="160685" y="383082"/>
              </a:lnTo>
            </a:path>
          </a:pathLst>
        </a:custGeom>
        <a:noFill/>
        <a:ln w="25400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009BC7-C5C9-49A9-B0E3-152A6061E666}">
      <dsp:nvSpPr>
        <dsp:cNvPr id="0" name=""/>
        <dsp:cNvSpPr/>
      </dsp:nvSpPr>
      <dsp:spPr>
        <a:xfrm>
          <a:off x="1354838" y="401521"/>
          <a:ext cx="1076953" cy="167957"/>
        </a:xfrm>
        <a:custGeom>
          <a:avLst/>
          <a:gdLst/>
          <a:ahLst/>
          <a:cxnLst/>
          <a:rect l="0" t="0" r="0" b="0"/>
          <a:pathLst>
            <a:path>
              <a:moveTo>
                <a:pt x="1076953" y="0"/>
              </a:moveTo>
              <a:lnTo>
                <a:pt x="1076953" y="83978"/>
              </a:lnTo>
              <a:lnTo>
                <a:pt x="0" y="83978"/>
              </a:lnTo>
              <a:lnTo>
                <a:pt x="0" y="167957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BB39E2-1C53-4188-84A1-3553D0093F6A}">
      <dsp:nvSpPr>
        <dsp:cNvPr id="0" name=""/>
        <dsp:cNvSpPr/>
      </dsp:nvSpPr>
      <dsp:spPr>
        <a:xfrm>
          <a:off x="2031894" y="1623"/>
          <a:ext cx="799796" cy="39989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b="1" kern="1200"/>
            <a:t>Purulent</a:t>
          </a:r>
          <a:endParaRPr lang="en-US" sz="700" b="1" kern="1200"/>
        </a:p>
      </dsp:txBody>
      <dsp:txXfrm>
        <a:off x="2031894" y="1623"/>
        <a:ext cx="799796" cy="399898"/>
      </dsp:txXfrm>
    </dsp:sp>
    <dsp:sp modelId="{8516421E-BDD3-4424-8389-D95B6F1EB5E3}">
      <dsp:nvSpPr>
        <dsp:cNvPr id="0" name=""/>
        <dsp:cNvSpPr/>
      </dsp:nvSpPr>
      <dsp:spPr>
        <a:xfrm>
          <a:off x="819219" y="569478"/>
          <a:ext cx="1071238" cy="497625"/>
        </a:xfrm>
        <a:prstGeom prst="rect">
          <a:avLst/>
        </a:prstGeom>
        <a:solidFill>
          <a:schemeClr val="accent3">
            <a:lumMod val="40000"/>
            <a:lumOff val="6000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/>
            <a:t>Mild</a:t>
          </a:r>
          <a:endParaRPr lang="en-US" sz="700" b="1" kern="1200"/>
        </a:p>
      </dsp:txBody>
      <dsp:txXfrm>
        <a:off x="819219" y="569478"/>
        <a:ext cx="1071238" cy="497625"/>
      </dsp:txXfrm>
    </dsp:sp>
    <dsp:sp modelId="{3FD26CD0-82C6-4F5C-A6A4-D7E26264F9AF}">
      <dsp:nvSpPr>
        <dsp:cNvPr id="0" name=""/>
        <dsp:cNvSpPr/>
      </dsp:nvSpPr>
      <dsp:spPr>
        <a:xfrm>
          <a:off x="1087029" y="1235060"/>
          <a:ext cx="963474" cy="43025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No systemic signs of infection</a:t>
          </a:r>
        </a:p>
      </dsp:txBody>
      <dsp:txXfrm>
        <a:off x="1087029" y="1235060"/>
        <a:ext cx="963474" cy="430250"/>
      </dsp:txXfrm>
    </dsp:sp>
    <dsp:sp modelId="{4F9ED52D-DFFC-48C7-A0DC-54565C6F1EF1}">
      <dsp:nvSpPr>
        <dsp:cNvPr id="0" name=""/>
        <dsp:cNvSpPr/>
      </dsp:nvSpPr>
      <dsp:spPr>
        <a:xfrm>
          <a:off x="1087029" y="1833268"/>
          <a:ext cx="799796" cy="39989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I&amp;D only</a:t>
          </a:r>
        </a:p>
      </dsp:txBody>
      <dsp:txXfrm>
        <a:off x="1087029" y="1833268"/>
        <a:ext cx="799796" cy="399898"/>
      </dsp:txXfrm>
    </dsp:sp>
    <dsp:sp modelId="{2E55F579-4B4E-4177-85F6-91723F5C7254}">
      <dsp:nvSpPr>
        <dsp:cNvPr id="0" name=""/>
        <dsp:cNvSpPr/>
      </dsp:nvSpPr>
      <dsp:spPr>
        <a:xfrm>
          <a:off x="2058415" y="569478"/>
          <a:ext cx="936593" cy="509698"/>
        </a:xfrm>
        <a:prstGeom prst="rect">
          <a:avLst/>
        </a:prstGeom>
        <a:solidFill>
          <a:srgbClr val="FFFFCC"/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/>
            <a:t>Moderate</a:t>
          </a:r>
          <a:endParaRPr lang="en-US" sz="1600" b="1" kern="1200"/>
        </a:p>
      </dsp:txBody>
      <dsp:txXfrm>
        <a:off x="2058415" y="569478"/>
        <a:ext cx="936593" cy="509698"/>
      </dsp:txXfrm>
    </dsp:sp>
    <dsp:sp modelId="{04FD0334-1740-4B01-A56B-0718879D9476}">
      <dsp:nvSpPr>
        <dsp:cNvPr id="0" name=""/>
        <dsp:cNvSpPr/>
      </dsp:nvSpPr>
      <dsp:spPr>
        <a:xfrm>
          <a:off x="2292563" y="1247133"/>
          <a:ext cx="953436" cy="49153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*Systemic signs of infection and immunocompromised patient</a:t>
          </a:r>
        </a:p>
      </dsp:txBody>
      <dsp:txXfrm>
        <a:off x="2292563" y="1247133"/>
        <a:ext cx="953436" cy="491538"/>
      </dsp:txXfrm>
    </dsp:sp>
    <dsp:sp modelId="{00DAC31A-51CC-4111-BB34-A721749E93B1}">
      <dsp:nvSpPr>
        <dsp:cNvPr id="0" name=""/>
        <dsp:cNvSpPr/>
      </dsp:nvSpPr>
      <dsp:spPr>
        <a:xfrm>
          <a:off x="2292563" y="1906629"/>
          <a:ext cx="799796" cy="39989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I&amp;D; C&amp;S</a:t>
          </a:r>
        </a:p>
      </dsp:txBody>
      <dsp:txXfrm>
        <a:off x="2292563" y="1906629"/>
        <a:ext cx="799796" cy="399898"/>
      </dsp:txXfrm>
    </dsp:sp>
    <dsp:sp modelId="{AFFF099A-E06F-448D-A204-B24749F11659}">
      <dsp:nvSpPr>
        <dsp:cNvPr id="0" name=""/>
        <dsp:cNvSpPr/>
      </dsp:nvSpPr>
      <dsp:spPr>
        <a:xfrm>
          <a:off x="2292563" y="2474485"/>
          <a:ext cx="799796" cy="39989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Emperic: TMP/SMX or doxycycline</a:t>
          </a:r>
        </a:p>
      </dsp:txBody>
      <dsp:txXfrm>
        <a:off x="2292563" y="2474485"/>
        <a:ext cx="799796" cy="399898"/>
      </dsp:txXfrm>
    </dsp:sp>
    <dsp:sp modelId="{026386D2-AAC2-4FEB-BF9E-9B65CB21FC08}">
      <dsp:nvSpPr>
        <dsp:cNvPr id="0" name=""/>
        <dsp:cNvSpPr/>
      </dsp:nvSpPr>
      <dsp:spPr>
        <a:xfrm>
          <a:off x="2292563" y="3042340"/>
          <a:ext cx="905289" cy="42813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MRSA: TMP/SMX; MSSA: dicloxacillin or ceophalexin</a:t>
          </a:r>
        </a:p>
      </dsp:txBody>
      <dsp:txXfrm>
        <a:off x="2292563" y="3042340"/>
        <a:ext cx="905289" cy="428130"/>
      </dsp:txXfrm>
    </dsp:sp>
    <dsp:sp modelId="{B6F07132-CE76-4CA4-8D36-BE649ED4C03E}">
      <dsp:nvSpPr>
        <dsp:cNvPr id="0" name=""/>
        <dsp:cNvSpPr/>
      </dsp:nvSpPr>
      <dsp:spPr>
        <a:xfrm>
          <a:off x="2292563" y="3638428"/>
          <a:ext cx="954748" cy="39717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Duration of therapy: 5-10 days</a:t>
          </a:r>
        </a:p>
      </dsp:txBody>
      <dsp:txXfrm>
        <a:off x="2292563" y="3638428"/>
        <a:ext cx="954748" cy="397170"/>
      </dsp:txXfrm>
    </dsp:sp>
    <dsp:sp modelId="{6CCED8CD-22B9-41C0-9CB3-08D157693A6B}">
      <dsp:nvSpPr>
        <dsp:cNvPr id="0" name=""/>
        <dsp:cNvSpPr/>
      </dsp:nvSpPr>
      <dsp:spPr>
        <a:xfrm>
          <a:off x="3205571" y="569478"/>
          <a:ext cx="838794" cy="494361"/>
        </a:xfrm>
        <a:prstGeom prst="rect">
          <a:avLst/>
        </a:prstGeom>
        <a:solidFill>
          <a:schemeClr val="accent2">
            <a:lumMod val="40000"/>
            <a:lumOff val="6000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/>
            <a:t>Severe</a:t>
          </a:r>
          <a:endParaRPr lang="en-US" sz="700" b="1" kern="1200"/>
        </a:p>
      </dsp:txBody>
      <dsp:txXfrm>
        <a:off x="3205571" y="569478"/>
        <a:ext cx="838794" cy="494361"/>
      </dsp:txXfrm>
    </dsp:sp>
    <dsp:sp modelId="{4674E69C-8A8B-4C96-9974-784486FEF137}">
      <dsp:nvSpPr>
        <dsp:cNvPr id="0" name=""/>
        <dsp:cNvSpPr/>
      </dsp:nvSpPr>
      <dsp:spPr>
        <a:xfrm>
          <a:off x="3415269" y="1231797"/>
          <a:ext cx="1353511" cy="45907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/>
            <a:t>*Systemic signs of infection or immunocompormised and/or failed PO antibiotic therapy or I&amp;D</a:t>
          </a:r>
        </a:p>
      </dsp:txBody>
      <dsp:txXfrm>
        <a:off x="3415269" y="1231797"/>
        <a:ext cx="1353511" cy="459074"/>
      </dsp:txXfrm>
    </dsp:sp>
    <dsp:sp modelId="{5398E1DC-2DD3-4C8C-A32E-8D72F4EB05A8}">
      <dsp:nvSpPr>
        <dsp:cNvPr id="0" name=""/>
        <dsp:cNvSpPr/>
      </dsp:nvSpPr>
      <dsp:spPr>
        <a:xfrm>
          <a:off x="3415269" y="1858829"/>
          <a:ext cx="799796" cy="39989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I&amp;D; C&amp;S</a:t>
          </a:r>
        </a:p>
      </dsp:txBody>
      <dsp:txXfrm>
        <a:off x="3415269" y="1858829"/>
        <a:ext cx="799796" cy="399898"/>
      </dsp:txXfrm>
    </dsp:sp>
    <dsp:sp modelId="{509AC628-F359-4D57-8AF2-B12AF26D6A61}">
      <dsp:nvSpPr>
        <dsp:cNvPr id="0" name=""/>
        <dsp:cNvSpPr/>
      </dsp:nvSpPr>
      <dsp:spPr>
        <a:xfrm>
          <a:off x="3415269" y="2426685"/>
          <a:ext cx="1139589" cy="60225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/>
            <a:t>Emperic: vancomycin or daptomycin or linezolid or tedizolid or ceftaroline or telavancin or oritavancin or dalbvancin</a:t>
          </a:r>
        </a:p>
      </dsp:txBody>
      <dsp:txXfrm>
        <a:off x="3415269" y="2426685"/>
        <a:ext cx="1139589" cy="602258"/>
      </dsp:txXfrm>
    </dsp:sp>
    <dsp:sp modelId="{16329805-601F-4973-A4C1-D4AF2AE4F8A4}">
      <dsp:nvSpPr>
        <dsp:cNvPr id="0" name=""/>
        <dsp:cNvSpPr/>
      </dsp:nvSpPr>
      <dsp:spPr>
        <a:xfrm>
          <a:off x="3415269" y="3196900"/>
          <a:ext cx="1069823" cy="46183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MRSA: same as emerpic therapy; MSSA; Nafcillin; or cefazolin; or clindamycin</a:t>
          </a:r>
        </a:p>
      </dsp:txBody>
      <dsp:txXfrm>
        <a:off x="3415269" y="3196900"/>
        <a:ext cx="1069823" cy="461830"/>
      </dsp:txXfrm>
    </dsp:sp>
    <dsp:sp modelId="{99E84EAB-F23C-460D-8A80-E5673D14DCCF}">
      <dsp:nvSpPr>
        <dsp:cNvPr id="0" name=""/>
        <dsp:cNvSpPr/>
      </dsp:nvSpPr>
      <dsp:spPr>
        <a:xfrm>
          <a:off x="3415269" y="3826688"/>
          <a:ext cx="962026" cy="3753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Duration of therapy: 5-10 days</a:t>
          </a:r>
        </a:p>
      </dsp:txBody>
      <dsp:txXfrm>
        <a:off x="3415269" y="3826688"/>
        <a:ext cx="962026" cy="37538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d49eaa9-28f5-461c-a50d-bc371c903e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46F39466826B48930890A80FABEC22" ma:contentTypeVersion="15" ma:contentTypeDescription="Create a new document." ma:contentTypeScope="" ma:versionID="f9f72d58d176dad58609de821c55be62">
  <xsd:schema xmlns:xsd="http://www.w3.org/2001/XMLSchema" xmlns:xs="http://www.w3.org/2001/XMLSchema" xmlns:p="http://schemas.microsoft.com/office/2006/metadata/properties" xmlns:ns3="0d49eaa9-28f5-461c-a50d-bc371c903e76" xmlns:ns4="3e8f8290-f499-4702-80ae-fc9ea741c52b" targetNamespace="http://schemas.microsoft.com/office/2006/metadata/properties" ma:root="true" ma:fieldsID="b00973a163fbf4f9ea7877eb501ae5a4" ns3:_="" ns4:_="">
    <xsd:import namespace="0d49eaa9-28f5-461c-a50d-bc371c903e76"/>
    <xsd:import namespace="3e8f8290-f499-4702-80ae-fc9ea741c5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9eaa9-28f5-461c-a50d-bc371c903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f8290-f499-4702-80ae-fc9ea741c52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A3BDBB-BB1B-47B8-AAE8-6201929EAF39}">
  <ds:schemaRefs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3e8f8290-f499-4702-80ae-fc9ea741c52b"/>
    <ds:schemaRef ds:uri="http://schemas.microsoft.com/office/2006/metadata/properties"/>
    <ds:schemaRef ds:uri="http://purl.org/dc/elements/1.1/"/>
    <ds:schemaRef ds:uri="http://schemas.microsoft.com/office/infopath/2007/PartnerControls"/>
    <ds:schemaRef ds:uri="0d49eaa9-28f5-461c-a50d-bc371c903e7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F4EE458-55BD-4ECF-B6A3-D34E1E592E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2146C1-1E8F-402D-8F26-C8A2052BE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49eaa9-28f5-461c-a50d-bc371c903e76"/>
    <ds:schemaRef ds:uri="3e8f8290-f499-4702-80ae-fc9ea741c5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 University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JGarcia2017</dc:creator>
  <cp:lastModifiedBy>Pargan, Almedina</cp:lastModifiedBy>
  <cp:revision>2</cp:revision>
  <cp:lastPrinted>2023-04-17T13:59:00Z</cp:lastPrinted>
  <dcterms:created xsi:type="dcterms:W3CDTF">2023-07-12T16:40:00Z</dcterms:created>
  <dcterms:modified xsi:type="dcterms:W3CDTF">2023-07-12T16:40:00Z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0x010100F246F39466826B48930890A80FABEC22</vt:lpwstr>
  </property>
</Properties>
</file>